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03" w:rsidRPr="00D70DBB" w:rsidRDefault="00B7293B" w:rsidP="006472D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70DBB">
        <w:rPr>
          <w:b/>
          <w:bCs/>
        </w:rPr>
        <w:t>Studia II stopnia na kierunk</w:t>
      </w:r>
      <w:r w:rsidR="005B1E02">
        <w:rPr>
          <w:b/>
          <w:bCs/>
        </w:rPr>
        <w:t>ach:</w:t>
      </w:r>
      <w:r w:rsidRPr="00D70DBB">
        <w:rPr>
          <w:b/>
          <w:bCs/>
        </w:rPr>
        <w:t xml:space="preserve"> </w:t>
      </w:r>
    </w:p>
    <w:p w:rsidR="00B7293B" w:rsidRPr="00D70DBB" w:rsidRDefault="005B1E02" w:rsidP="005B1E02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Zarządzanie i Inżynieria Produkcji, </w:t>
      </w:r>
      <w:r w:rsidRPr="00D70DBB">
        <w:rPr>
          <w:b/>
          <w:bCs/>
        </w:rPr>
        <w:t xml:space="preserve">Odnawialne Źródła Energii </w:t>
      </w:r>
      <w:r>
        <w:rPr>
          <w:b/>
          <w:bCs/>
        </w:rPr>
        <w:t>i</w:t>
      </w:r>
      <w:r w:rsidRPr="00D70DBB">
        <w:rPr>
          <w:b/>
          <w:bCs/>
        </w:rPr>
        <w:t xml:space="preserve"> Gospodarka Odpadami</w:t>
      </w:r>
      <w:r>
        <w:rPr>
          <w:b/>
          <w:bCs/>
        </w:rPr>
        <w:t xml:space="preserve"> oraz Transport i Logistyka </w:t>
      </w:r>
      <w:r w:rsidR="00B7293B" w:rsidRPr="00D70DBB">
        <w:rPr>
          <w:b/>
          <w:bCs/>
        </w:rPr>
        <w:t>– szansą na uzyskanie kwalifikacji zawodowych</w:t>
      </w:r>
    </w:p>
    <w:p w:rsidR="006472DA" w:rsidRPr="00D70DBB" w:rsidRDefault="006472DA" w:rsidP="006472DA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7293B" w:rsidRPr="00D70DBB" w:rsidRDefault="00B7293B" w:rsidP="006472DA">
      <w:pPr>
        <w:pStyle w:val="NormalnyWeb"/>
        <w:shd w:val="clear" w:color="auto" w:fill="FFFFFF"/>
        <w:spacing w:before="0" w:beforeAutospacing="0" w:after="0" w:afterAutospacing="0"/>
      </w:pPr>
    </w:p>
    <w:p w:rsidR="00AF37EE" w:rsidRPr="00AF37EE" w:rsidRDefault="00814715" w:rsidP="00A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Absolwent kierunku</w:t>
      </w:r>
      <w:r w:rsidR="00AF37EE"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37EE"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Odnawialne Źródła Energii i Gospodarka Odpadami </w:t>
      </w:r>
      <w:r w:rsidR="00AF37EE"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 kwalifikacj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F37EE"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AF37EE" w:rsidRPr="00AF37EE" w:rsidRDefault="00AF37EE" w:rsidP="00AF3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uzyskania uprawnień do instalowania instalacji OZE</w:t>
      </w: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 (wydawanych przez Prezesa Urzędu Dozoru Technicznego (UDT)),</w:t>
      </w:r>
    </w:p>
    <w:p w:rsidR="00AF37EE" w:rsidRPr="00AF37EE" w:rsidRDefault="00AF37EE" w:rsidP="00AF3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projektowania, montażu i serwisowania:</w:t>
      </w:r>
    </w:p>
    <w:p w:rsidR="00AF37EE" w:rsidRPr="00AF37EE" w:rsidRDefault="00AF37EE" w:rsidP="00AF37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pomp ciepła (HVAC),</w:t>
      </w:r>
    </w:p>
    <w:p w:rsidR="00AF37EE" w:rsidRPr="00AF37EE" w:rsidRDefault="00AF37EE" w:rsidP="00AF37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słonecznych systemów grzewczych,</w:t>
      </w:r>
    </w:p>
    <w:p w:rsidR="00AF37EE" w:rsidRPr="00AF37EE" w:rsidRDefault="00AF37EE" w:rsidP="00AF37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 fotowoltaicznych,</w:t>
      </w:r>
    </w:p>
    <w:p w:rsidR="00AF37EE" w:rsidRPr="00AF37EE" w:rsidRDefault="00AF37EE" w:rsidP="00AF3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sporządzania świadectw energetycznych budynków</w:t>
      </w: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(wpis do rejestru </w:t>
      </w:r>
      <w:proofErr w:type="spellStart"/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certyfikatorów</w:t>
      </w:r>
      <w:proofErr w:type="spellEnd"/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stronach Ministerstwa uzyskiwany bez dodatkowych egzaminów),</w:t>
      </w:r>
    </w:p>
    <w:p w:rsidR="00AF37EE" w:rsidRPr="00AF37EE" w:rsidRDefault="00AF37EE" w:rsidP="00AF3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przystąpienia do egzaminu w zakresie dozoru i eksploatacji w ramach uprawnień SEP:</w:t>
      </w:r>
    </w:p>
    <w:p w:rsidR="00AF37EE" w:rsidRPr="00AF37EE" w:rsidRDefault="00AF37EE" w:rsidP="00AF37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G1 (uprawnienia elektryczne),</w:t>
      </w:r>
    </w:p>
    <w:p w:rsidR="00AF37EE" w:rsidRPr="00AF37EE" w:rsidRDefault="00AF37EE" w:rsidP="00AF37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G2 (uprawnienia grzewcze),</w:t>
      </w:r>
    </w:p>
    <w:p w:rsidR="00AF37EE" w:rsidRPr="00AF37EE" w:rsidRDefault="00AF37EE" w:rsidP="00AF37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G3 (uprawnienia gazowe).</w:t>
      </w:r>
    </w:p>
    <w:p w:rsidR="006A3E39" w:rsidRDefault="00AF37EE" w:rsidP="006A3E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Absolwenci kierunku są uprawnieni do sporządzania i podpisywania </w:t>
      </w: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Informacyjnych Przedsięwzięć</w:t>
      </w:r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Raportów oceny oddziaływania na środowisko</w:t>
      </w:r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inwestycji z zakresu </w:t>
      </w:r>
      <w:proofErr w:type="spellStart"/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OZEiGO</w:t>
      </w:r>
      <w:proofErr w:type="spellEnd"/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F37EE" w:rsidRPr="00AF37EE" w:rsidRDefault="00AF37EE" w:rsidP="006A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Absolwenci specjalizacji </w:t>
      </w:r>
      <w:r w:rsidRPr="00AF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odpadami</w:t>
      </w:r>
      <w:r w:rsidRPr="00AF3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 przystąpić do egzaminu państwowego na:</w:t>
      </w:r>
    </w:p>
    <w:p w:rsidR="00AF37EE" w:rsidRPr="00AF37EE" w:rsidRDefault="00AF37EE" w:rsidP="006A3E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składowiska odpadów,</w:t>
      </w:r>
    </w:p>
    <w:p w:rsidR="00AF37EE" w:rsidRPr="00AF37EE" w:rsidRDefault="00AF37EE" w:rsidP="00AF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7E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instalacji termicznego przekształcania odpadów.</w:t>
      </w:r>
    </w:p>
    <w:p w:rsidR="00B7293B" w:rsidRDefault="00B7293B" w:rsidP="006472DA">
      <w:pPr>
        <w:spacing w:after="0" w:line="240" w:lineRule="auto"/>
      </w:pPr>
    </w:p>
    <w:p w:rsidR="00B7293B" w:rsidRPr="005B1E02" w:rsidRDefault="005B1E02" w:rsidP="00D9762C">
      <w:pPr>
        <w:pStyle w:val="NormalnyWeb"/>
        <w:shd w:val="clear" w:color="auto" w:fill="FFFFFF"/>
        <w:spacing w:before="0" w:beforeAutospacing="0" w:after="0" w:afterAutospacing="0"/>
      </w:pPr>
      <w:r w:rsidRPr="00D70DBB">
        <w:t xml:space="preserve">Absolwent studiów magisterskich na kierunku </w:t>
      </w:r>
      <w:r>
        <w:rPr>
          <w:b/>
          <w:bCs/>
        </w:rPr>
        <w:t xml:space="preserve">Transport i Logistyka </w:t>
      </w:r>
      <w:r w:rsidRPr="00D70DBB">
        <w:t>nabywa wiedzę teoretyczną i praktyczną, a w szczególności</w:t>
      </w:r>
      <w:r w:rsidR="00D9762C">
        <w:t xml:space="preserve"> </w:t>
      </w:r>
      <w:r w:rsidR="00E2244B" w:rsidRPr="005B1E02">
        <w:t>wiedzę z zakresu funkcjonowania przedsiębiorstw spedycyjnych - krajowych i międzynarodowych. Ma możliwość wykorzystywać specjalistyczne narzędzia informatyczne stosowane w pracy spedytora. Dzięki pozyskanej wiedzy otrzymu</w:t>
      </w:r>
      <w:r w:rsidR="00BB15FA">
        <w:t>je</w:t>
      </w:r>
      <w:r w:rsidR="00E2244B" w:rsidRPr="005B1E02">
        <w:t xml:space="preserve"> </w:t>
      </w:r>
      <w:r w:rsidR="00E2244B" w:rsidRPr="00732B7A">
        <w:rPr>
          <w:b/>
        </w:rPr>
        <w:t xml:space="preserve">certyfikat </w:t>
      </w:r>
      <w:r w:rsidR="00E2244B" w:rsidRPr="005B1E02">
        <w:t>ukończenia szkole</w:t>
      </w:r>
      <w:r w:rsidRPr="005B1E02">
        <w:t>nia obsługi systemu „NAWIGATOR”</w:t>
      </w:r>
      <w:r w:rsidR="00FC04A0">
        <w:t>.</w:t>
      </w:r>
    </w:p>
    <w:p w:rsidR="00145864" w:rsidRDefault="00145864" w:rsidP="006A3E39">
      <w:pPr>
        <w:pStyle w:val="NormalnyWeb"/>
        <w:shd w:val="clear" w:color="auto" w:fill="FFFFFF"/>
        <w:spacing w:before="0" w:beforeAutospacing="0" w:after="0" w:afterAutospacing="0"/>
      </w:pPr>
    </w:p>
    <w:p w:rsidR="005420C3" w:rsidRDefault="005B1E02" w:rsidP="00D9762C">
      <w:pPr>
        <w:pStyle w:val="NormalnyWeb"/>
        <w:shd w:val="clear" w:color="auto" w:fill="FFFFFF"/>
        <w:spacing w:before="0" w:beforeAutospacing="0" w:after="0" w:afterAutospacing="0"/>
      </w:pPr>
      <w:r w:rsidRPr="00D70DBB">
        <w:t xml:space="preserve">Absolwent studiów magisterskich na kierunku </w:t>
      </w:r>
      <w:r>
        <w:rPr>
          <w:b/>
          <w:bCs/>
        </w:rPr>
        <w:t xml:space="preserve">Zarządzanie i Inżynieria Produkcji </w:t>
      </w:r>
      <w:r w:rsidRPr="00D70DBB">
        <w:t xml:space="preserve">nabywa wiedzę teoretyczną </w:t>
      </w:r>
      <w:r w:rsidR="00D9762C">
        <w:t>i praktyczną, a w szczególności w</w:t>
      </w:r>
      <w:r w:rsidR="005420C3">
        <w:t xml:space="preserve">iedzę z zakresu wspomagania informatycznego w zarządzaniu przedsiębiorstwami (system ERP Optima- wg raportu IDC </w:t>
      </w:r>
      <w:r w:rsidR="005420C3" w:rsidRPr="005420C3">
        <w:t xml:space="preserve">to najpopularniejszy program ERP </w:t>
      </w:r>
      <w:r w:rsidR="005420C3">
        <w:t>dedykowany dla</w:t>
      </w:r>
      <w:r w:rsidR="005420C3" w:rsidRPr="005420C3">
        <w:t xml:space="preserve"> małych i średnich firm w</w:t>
      </w:r>
      <w:r w:rsidR="005420C3">
        <w:t xml:space="preserve"> </w:t>
      </w:r>
      <w:r w:rsidR="005420C3" w:rsidRPr="005420C3">
        <w:t>Polsce</w:t>
      </w:r>
      <w:r w:rsidR="005420C3">
        <w:t xml:space="preserve">) uzyskując </w:t>
      </w:r>
      <w:r w:rsidR="005420C3" w:rsidRPr="00732B7A">
        <w:rPr>
          <w:b/>
        </w:rPr>
        <w:t>certyfikat</w:t>
      </w:r>
      <w:r w:rsidR="005420C3">
        <w:t xml:space="preserve"> obsługi systemu</w:t>
      </w:r>
      <w:r w:rsidR="00BB15FA">
        <w:t>,</w:t>
      </w:r>
      <w:r w:rsidR="005420C3">
        <w:t xml:space="preserve"> wystawiony przez firmę </w:t>
      </w:r>
      <w:proofErr w:type="spellStart"/>
      <w:r w:rsidR="005420C3" w:rsidRPr="005420C3">
        <w:t>Comarch</w:t>
      </w:r>
      <w:proofErr w:type="spellEnd"/>
      <w:r w:rsidR="005420C3">
        <w:t xml:space="preserve">. </w:t>
      </w:r>
    </w:p>
    <w:p w:rsidR="00732B7A" w:rsidRDefault="00732B7A" w:rsidP="006A3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B7A" w:rsidRPr="00D9762C" w:rsidRDefault="00732B7A" w:rsidP="00732B7A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D9762C">
        <w:rPr>
          <w:rFonts w:ascii="Times New Roman" w:hAnsi="Times New Roman" w:cs="Times New Roman"/>
          <w:sz w:val="24"/>
          <w:szCs w:val="32"/>
        </w:rPr>
        <w:t>Oprócz w/w certyfikatów i uprawnień, każdy student II stopnia studiów, może uczestniczyć w specjalistycznych kursach obejmujących:</w:t>
      </w:r>
    </w:p>
    <w:p w:rsidR="00732B7A" w:rsidRPr="007B1EEE" w:rsidRDefault="00732B7A" w:rsidP="00732B7A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638B">
        <w:rPr>
          <w:rFonts w:ascii="Times New Roman" w:hAnsi="Times New Roman" w:cs="Times New Roman"/>
          <w:sz w:val="24"/>
          <w:szCs w:val="24"/>
        </w:rPr>
        <w:t>Programowanie i obsług</w:t>
      </w:r>
      <w:r w:rsidR="00BB15FA">
        <w:rPr>
          <w:rFonts w:ascii="Times New Roman" w:hAnsi="Times New Roman" w:cs="Times New Roman"/>
          <w:sz w:val="24"/>
          <w:szCs w:val="24"/>
        </w:rPr>
        <w:t>ę</w:t>
      </w:r>
      <w:r w:rsidRPr="008D638B">
        <w:rPr>
          <w:rFonts w:ascii="Times New Roman" w:hAnsi="Times New Roman" w:cs="Times New Roman"/>
          <w:sz w:val="24"/>
          <w:szCs w:val="24"/>
        </w:rPr>
        <w:t xml:space="preserve"> systemów informatycznych SCADA (nadzór i sterowanie procesami produkcyjnymi)</w:t>
      </w:r>
      <w:r>
        <w:rPr>
          <w:rFonts w:ascii="Times New Roman" w:hAnsi="Times New Roman" w:cs="Times New Roman"/>
          <w:sz w:val="24"/>
          <w:szCs w:val="24"/>
        </w:rPr>
        <w:t xml:space="preserve">. Szkolenie obejmuje następujące zagadnienia: </w:t>
      </w:r>
      <w:r w:rsidRPr="00681A5B">
        <w:rPr>
          <w:rFonts w:ascii="Times New Roman" w:hAnsi="Times New Roman" w:cs="Times New Roman"/>
          <w:sz w:val="24"/>
          <w:szCs w:val="24"/>
        </w:rPr>
        <w:t>zbieranie aktualnych danych (pomiarów), ich wizualizację, sterowanie procesem, alarmowanie oraz archiwizację danych.</w:t>
      </w:r>
    </w:p>
    <w:p w:rsidR="00732B7A" w:rsidRPr="007B1EEE" w:rsidRDefault="00732B7A" w:rsidP="00732B7A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1EEE">
        <w:rPr>
          <w:rFonts w:ascii="Times New Roman" w:hAnsi="Times New Roman" w:cs="Times New Roman"/>
          <w:sz w:val="24"/>
          <w:szCs w:val="24"/>
        </w:rPr>
        <w:t>Obsług</w:t>
      </w:r>
      <w:r w:rsidR="00BB15FA">
        <w:rPr>
          <w:rFonts w:ascii="Times New Roman" w:hAnsi="Times New Roman" w:cs="Times New Roman"/>
          <w:sz w:val="24"/>
          <w:szCs w:val="24"/>
        </w:rPr>
        <w:t>ę</w:t>
      </w:r>
      <w:r w:rsidRPr="007B1EEE">
        <w:rPr>
          <w:rFonts w:ascii="Times New Roman" w:hAnsi="Times New Roman" w:cs="Times New Roman"/>
          <w:sz w:val="24"/>
          <w:szCs w:val="24"/>
        </w:rPr>
        <w:t xml:space="preserve"> i programowanie robotów</w:t>
      </w:r>
      <w:r>
        <w:rPr>
          <w:rFonts w:ascii="Times New Roman" w:hAnsi="Times New Roman" w:cs="Times New Roman"/>
          <w:sz w:val="24"/>
          <w:szCs w:val="24"/>
        </w:rPr>
        <w:t xml:space="preserve"> przemysłowych.</w:t>
      </w:r>
      <w:r w:rsidRPr="007B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Kurs przygotowawczy dla </w:t>
      </w:r>
      <w:r w:rsidRPr="00681A5B">
        <w:rPr>
          <w:rFonts w:ascii="Times New Roman" w:hAnsi="Times New Roman" w:cs="Times New Roman"/>
          <w:sz w:val="24"/>
          <w:szCs w:val="24"/>
        </w:rPr>
        <w:t>studentów do egzaminów zawodowych i do pracy w przemyśle</w:t>
      </w:r>
      <w:r>
        <w:rPr>
          <w:rFonts w:ascii="Times New Roman" w:hAnsi="Times New Roman" w:cs="Times New Roman"/>
          <w:sz w:val="24"/>
          <w:szCs w:val="24"/>
        </w:rPr>
        <w:t xml:space="preserve"> w zakresie obsługi robotów przemysłowych</w:t>
      </w:r>
      <w:r w:rsidRPr="00681A5B">
        <w:rPr>
          <w:rFonts w:ascii="Times New Roman" w:hAnsi="Times New Roman" w:cs="Times New Roman"/>
          <w:sz w:val="24"/>
          <w:szCs w:val="24"/>
        </w:rPr>
        <w:t>.</w:t>
      </w:r>
    </w:p>
    <w:p w:rsidR="00732B7A" w:rsidRDefault="00732B7A" w:rsidP="0072329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z zakresu programowania obrabiarek CNC oraz druku 3D.</w:t>
      </w:r>
      <w:r w:rsidR="00723295">
        <w:rPr>
          <w:rFonts w:ascii="Times New Roman" w:hAnsi="Times New Roman" w:cs="Times New Roman"/>
          <w:sz w:val="24"/>
          <w:szCs w:val="24"/>
        </w:rPr>
        <w:t xml:space="preserve"> Studenci </w:t>
      </w:r>
      <w:r w:rsidR="00723295" w:rsidRPr="00723295">
        <w:rPr>
          <w:rFonts w:ascii="Times New Roman" w:hAnsi="Times New Roman" w:cs="Times New Roman"/>
          <w:sz w:val="24"/>
          <w:szCs w:val="24"/>
        </w:rPr>
        <w:t>zdobędą nie tylko teoretyczną wiedzę, ale również praktyczne umiejętności w obszarze nowoczesnych technologii, związanych projektowaniem CAD</w:t>
      </w:r>
      <w:r w:rsidR="00723295">
        <w:rPr>
          <w:rFonts w:ascii="Times New Roman" w:hAnsi="Times New Roman" w:cs="Times New Roman"/>
          <w:sz w:val="24"/>
          <w:szCs w:val="24"/>
        </w:rPr>
        <w:t xml:space="preserve">, obsługą obrabiarek CNC oraz </w:t>
      </w:r>
      <w:r w:rsidR="00723295" w:rsidRPr="00723295">
        <w:rPr>
          <w:rFonts w:ascii="Times New Roman" w:hAnsi="Times New Roman" w:cs="Times New Roman"/>
          <w:sz w:val="24"/>
          <w:szCs w:val="24"/>
        </w:rPr>
        <w:t>z drukiem 3D.</w:t>
      </w:r>
    </w:p>
    <w:p w:rsidR="00732B7A" w:rsidRDefault="00732B7A" w:rsidP="00732B7A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1A5B">
        <w:rPr>
          <w:rFonts w:ascii="Times New Roman" w:hAnsi="Times New Roman" w:cs="Times New Roman"/>
          <w:sz w:val="24"/>
          <w:szCs w:val="24"/>
        </w:rPr>
        <w:t>Kurs przygotowawcz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81A5B">
        <w:rPr>
          <w:rFonts w:ascii="Times New Roman" w:hAnsi="Times New Roman" w:cs="Times New Roman"/>
          <w:sz w:val="24"/>
          <w:szCs w:val="24"/>
        </w:rPr>
        <w:t xml:space="preserve"> do egzaminu kwalifikacyjnego</w:t>
      </w:r>
      <w:r>
        <w:rPr>
          <w:rFonts w:ascii="Times New Roman" w:hAnsi="Times New Roman" w:cs="Times New Roman"/>
          <w:sz w:val="24"/>
          <w:szCs w:val="24"/>
        </w:rPr>
        <w:t xml:space="preserve"> oraz egzamin w zakresie u</w:t>
      </w:r>
      <w:r w:rsidRPr="007B1EEE">
        <w:rPr>
          <w:rFonts w:ascii="Times New Roman" w:hAnsi="Times New Roman" w:cs="Times New Roman"/>
          <w:sz w:val="24"/>
          <w:szCs w:val="24"/>
        </w:rPr>
        <w:t>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B1EEE">
        <w:rPr>
          <w:rFonts w:ascii="Times New Roman" w:hAnsi="Times New Roman" w:cs="Times New Roman"/>
          <w:sz w:val="24"/>
          <w:szCs w:val="24"/>
        </w:rPr>
        <w:t xml:space="preserve"> SEP do 1kV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EEE">
        <w:rPr>
          <w:rFonts w:ascii="Times New Roman" w:hAnsi="Times New Roman" w:cs="Times New Roman"/>
          <w:sz w:val="24"/>
          <w:szCs w:val="24"/>
        </w:rPr>
        <w:t xml:space="preserve"> </w:t>
      </w:r>
      <w:r w:rsidR="002E2E71" w:rsidRPr="00D9762C">
        <w:rPr>
          <w:rFonts w:ascii="Times New Roman" w:hAnsi="Times New Roman" w:cs="Times New Roman"/>
          <w:sz w:val="24"/>
          <w:szCs w:val="24"/>
        </w:rPr>
        <w:t>który</w:t>
      </w:r>
      <w:r w:rsidR="002E2E71">
        <w:rPr>
          <w:rFonts w:ascii="Times New Roman" w:hAnsi="Times New Roman" w:cs="Times New Roman"/>
          <w:sz w:val="24"/>
          <w:szCs w:val="24"/>
        </w:rPr>
        <w:t xml:space="preserve"> </w:t>
      </w:r>
      <w:r w:rsidRPr="007B1EEE">
        <w:rPr>
          <w:rFonts w:ascii="Times New Roman" w:hAnsi="Times New Roman" w:cs="Times New Roman"/>
          <w:sz w:val="24"/>
          <w:szCs w:val="24"/>
        </w:rPr>
        <w:t>uprawnia do obsługi, konserwacji, remontu, naprawy, montażu oraz demontażu i czynności kontrolno-pomiarowych urządzeń, instalacji i sieci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7A" w:rsidRDefault="00732B7A" w:rsidP="00732B7A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z zakresu serwisowania i obsługi pomp ciepła.</w:t>
      </w:r>
      <w:r w:rsidRPr="004036DF">
        <w:t xml:space="preserve"> </w:t>
      </w:r>
      <w:r w:rsidRPr="004036DF">
        <w:rPr>
          <w:rFonts w:ascii="Times New Roman" w:hAnsi="Times New Roman" w:cs="Times New Roman"/>
          <w:sz w:val="24"/>
          <w:szCs w:val="24"/>
        </w:rPr>
        <w:t>Szkolenie stanowi wstęp do szkolenia z montażu i uruchomienia pomp ciepła</w:t>
      </w:r>
      <w:r>
        <w:rPr>
          <w:rFonts w:ascii="Times New Roman" w:hAnsi="Times New Roman" w:cs="Times New Roman"/>
          <w:sz w:val="24"/>
          <w:szCs w:val="24"/>
        </w:rPr>
        <w:t xml:space="preserve"> firm </w:t>
      </w:r>
      <w:proofErr w:type="spellStart"/>
      <w:r>
        <w:rPr>
          <w:rFonts w:ascii="Times New Roman" w:hAnsi="Times New Roman" w:cs="Times New Roman"/>
          <w:sz w:val="24"/>
          <w:szCs w:val="24"/>
        </w:rPr>
        <w:t>Midea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Mitsubishi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762C" w:rsidRDefault="00D9762C" w:rsidP="00D9762C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762C" w:rsidRPr="00D9762C" w:rsidRDefault="00D9762C" w:rsidP="00D9762C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Niewątpliwym atutem Wydziału jest posiadanie nowoczesnych laboratoriów, tym również posiadających certyfikat Polskiego Centrum Akredytacji,  wyposażonych w specjalistyczne urządzenia. To miejsce, gdzie teoria przechodzi w praktykę, a studenci mają dostęp do sprzętu najwyższej jakości, umożliwiającego eksperymentowanie i doskonalenie swoich umiejętności.</w:t>
      </w:r>
    </w:p>
    <w:p w:rsidR="006A3E39" w:rsidRDefault="006A3E39" w:rsidP="0054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0C3" w:rsidRDefault="005420C3" w:rsidP="00542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548"/>
    <w:multiLevelType w:val="multilevel"/>
    <w:tmpl w:val="991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F5E82"/>
    <w:multiLevelType w:val="hybridMultilevel"/>
    <w:tmpl w:val="1CBE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38CA"/>
    <w:multiLevelType w:val="multilevel"/>
    <w:tmpl w:val="DA9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F2F40"/>
    <w:multiLevelType w:val="multilevel"/>
    <w:tmpl w:val="C41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A08AA"/>
    <w:multiLevelType w:val="multilevel"/>
    <w:tmpl w:val="251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B"/>
    <w:rsid w:val="00145864"/>
    <w:rsid w:val="00151AF9"/>
    <w:rsid w:val="001B3D14"/>
    <w:rsid w:val="002C6136"/>
    <w:rsid w:val="002E2E71"/>
    <w:rsid w:val="00537D36"/>
    <w:rsid w:val="005420C3"/>
    <w:rsid w:val="005969C0"/>
    <w:rsid w:val="005B1E02"/>
    <w:rsid w:val="00644703"/>
    <w:rsid w:val="006472DA"/>
    <w:rsid w:val="006A3E39"/>
    <w:rsid w:val="006B5A1C"/>
    <w:rsid w:val="00723295"/>
    <w:rsid w:val="0072570B"/>
    <w:rsid w:val="00732B7A"/>
    <w:rsid w:val="00814715"/>
    <w:rsid w:val="00A8792C"/>
    <w:rsid w:val="00AF37EE"/>
    <w:rsid w:val="00B7293B"/>
    <w:rsid w:val="00BB15FA"/>
    <w:rsid w:val="00C02537"/>
    <w:rsid w:val="00D44519"/>
    <w:rsid w:val="00D70DBB"/>
    <w:rsid w:val="00D9762C"/>
    <w:rsid w:val="00E2244B"/>
    <w:rsid w:val="00F947FE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A0DA"/>
  <w15:chartTrackingRefBased/>
  <w15:docId w15:val="{0480D03D-25EF-4DD6-A935-820E7FED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29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9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93B"/>
    <w:rPr>
      <w:b/>
      <w:bCs/>
    </w:rPr>
  </w:style>
  <w:style w:type="paragraph" w:styleId="Akapitzlist">
    <w:name w:val="List Paragraph"/>
    <w:basedOn w:val="Normalny"/>
    <w:uiPriority w:val="34"/>
    <w:qFormat/>
    <w:rsid w:val="00D4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Mateusz Malinowski, prof. URK</dc:creator>
  <cp:keywords/>
  <dc:description/>
  <cp:lastModifiedBy>dr hab. inż. Urszula Malaga-Toboła, prof. URK</cp:lastModifiedBy>
  <cp:revision>2</cp:revision>
  <dcterms:created xsi:type="dcterms:W3CDTF">2024-02-22T22:24:00Z</dcterms:created>
  <dcterms:modified xsi:type="dcterms:W3CDTF">2024-02-22T22:24:00Z</dcterms:modified>
</cp:coreProperties>
</file>