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97" w:rsidRPr="00E57797" w:rsidRDefault="00E57797" w:rsidP="00E5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797">
        <w:rPr>
          <w:rFonts w:ascii="Times New Roman" w:hAnsi="Times New Roman" w:cs="Times New Roman"/>
          <w:sz w:val="28"/>
          <w:szCs w:val="28"/>
        </w:rPr>
        <w:t xml:space="preserve">Zagadnienia na egzamin dyplomowy: </w:t>
      </w:r>
    </w:p>
    <w:p w:rsidR="00E57797" w:rsidRPr="00E57797" w:rsidRDefault="00E57797" w:rsidP="00E577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7797">
        <w:rPr>
          <w:rFonts w:ascii="Times New Roman" w:hAnsi="Times New Roman" w:cs="Times New Roman"/>
          <w:sz w:val="28"/>
          <w:szCs w:val="28"/>
        </w:rPr>
        <w:t xml:space="preserve">dla kierunku </w:t>
      </w:r>
      <w:r w:rsidR="00BB4A5F">
        <w:rPr>
          <w:rFonts w:ascii="Times New Roman" w:hAnsi="Times New Roman" w:cs="Times New Roman"/>
          <w:b/>
          <w:color w:val="FF0000"/>
          <w:sz w:val="28"/>
          <w:szCs w:val="28"/>
        </w:rPr>
        <w:t>TRANSPORT I LOGISTYKA</w:t>
      </w:r>
    </w:p>
    <w:p w:rsidR="00E57797" w:rsidRDefault="00E57797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E74C3C"/>
          <w:shd w:val="clear" w:color="auto" w:fill="FFFFFF"/>
        </w:rPr>
      </w:pPr>
    </w:p>
    <w:p w:rsidR="00E57797" w:rsidRDefault="00E57797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E74C3C"/>
          <w:shd w:val="clear" w:color="auto" w:fill="FFFFFF"/>
        </w:rPr>
      </w:pPr>
    </w:p>
    <w:p w:rsidR="0008220E" w:rsidRDefault="0008220E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 w:rsidR="00B530F0">
        <w:rPr>
          <w:b/>
          <w:color w:val="FF0000"/>
          <w:sz w:val="28"/>
          <w:szCs w:val="28"/>
          <w:shd w:val="clear" w:color="auto" w:fill="FFFFFF"/>
        </w:rPr>
        <w:t>obowiązkowe: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6B7AB5">
        <w:rPr>
          <w:b/>
          <w:shd w:val="clear" w:color="auto" w:fill="FFFFFF"/>
        </w:rPr>
        <w:t xml:space="preserve">1. </w:t>
      </w:r>
      <w:r w:rsidR="00BB4A5F" w:rsidRPr="006B7AB5">
        <w:rPr>
          <w:b/>
        </w:rPr>
        <w:t>Logistyka w przedsiębiorstwie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B7AB5">
        <w:rPr>
          <w:b/>
        </w:rPr>
        <w:t xml:space="preserve">2. </w:t>
      </w:r>
      <w:r w:rsidR="00BB4A5F" w:rsidRPr="006B7AB5">
        <w:rPr>
          <w:b/>
        </w:rPr>
        <w:t>Organizacja i zarządzanie przedsiębiorstwem transportowo-spedycyjnym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 w:rsidRPr="006B7AB5">
        <w:rPr>
          <w:b/>
          <w:shd w:val="clear" w:color="auto" w:fill="FFFFFF"/>
        </w:rPr>
        <w:t xml:space="preserve">3. </w:t>
      </w:r>
      <w:r w:rsidR="00BB4A5F" w:rsidRPr="006B7AB5">
        <w:rPr>
          <w:b/>
        </w:rPr>
        <w:t>Gospodarka magazynowa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6B7AB5">
        <w:rPr>
          <w:b/>
          <w:color w:val="FF0000"/>
          <w:sz w:val="28"/>
          <w:szCs w:val="28"/>
          <w:shd w:val="clear" w:color="auto" w:fill="FFFFFF"/>
        </w:rPr>
        <w:t>Przedmioty do wyboru</w:t>
      </w:r>
      <w:r w:rsidR="00BB4A5F" w:rsidRPr="006B7AB5">
        <w:rPr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B7AB5">
        <w:rPr>
          <w:b/>
          <w:color w:val="222222"/>
        </w:rPr>
        <w:t xml:space="preserve">1. </w:t>
      </w:r>
      <w:r w:rsidR="00BB4A5F" w:rsidRPr="006B7AB5">
        <w:rPr>
          <w:b/>
        </w:rPr>
        <w:t>Transport drogowy osób i rzeczy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B7AB5">
        <w:rPr>
          <w:b/>
          <w:color w:val="222222"/>
        </w:rPr>
        <w:t xml:space="preserve">2. </w:t>
      </w:r>
      <w:r w:rsidR="00BB4A5F" w:rsidRPr="006B7AB5">
        <w:rPr>
          <w:b/>
        </w:rPr>
        <w:t>Spedycja i transport ładunków specjalnych</w:t>
      </w:r>
    </w:p>
    <w:p w:rsidR="00B530F0" w:rsidRPr="006B7AB5" w:rsidRDefault="00B530F0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B7AB5">
        <w:rPr>
          <w:b/>
          <w:color w:val="222222"/>
        </w:rPr>
        <w:t xml:space="preserve">3. </w:t>
      </w:r>
      <w:r w:rsidR="00BB4A5F" w:rsidRPr="006B7AB5">
        <w:rPr>
          <w:b/>
        </w:rPr>
        <w:t>Transport intermodalny</w:t>
      </w:r>
    </w:p>
    <w:p w:rsidR="00BB4A5F" w:rsidRPr="006B7AB5" w:rsidRDefault="004C33C4" w:rsidP="00BB4A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B7AB5">
        <w:rPr>
          <w:b/>
          <w:color w:val="222222"/>
        </w:rPr>
        <w:t>4</w:t>
      </w:r>
      <w:r w:rsidR="00BB4A5F" w:rsidRPr="006B7AB5">
        <w:rPr>
          <w:b/>
          <w:color w:val="222222"/>
        </w:rPr>
        <w:t xml:space="preserve">. </w:t>
      </w:r>
      <w:r w:rsidR="00BB4A5F" w:rsidRPr="006B7AB5">
        <w:rPr>
          <w:b/>
        </w:rPr>
        <w:t xml:space="preserve">Systemy </w:t>
      </w:r>
      <w:proofErr w:type="spellStart"/>
      <w:r w:rsidR="00BB4A5F" w:rsidRPr="006B7AB5">
        <w:rPr>
          <w:b/>
        </w:rPr>
        <w:t>telematyczne</w:t>
      </w:r>
      <w:proofErr w:type="spellEnd"/>
      <w:r w:rsidR="00BB4A5F" w:rsidRPr="006B7AB5">
        <w:rPr>
          <w:b/>
        </w:rPr>
        <w:t xml:space="preserve"> w logistyce</w:t>
      </w:r>
    </w:p>
    <w:p w:rsidR="00BB4A5F" w:rsidRPr="006B7AB5" w:rsidRDefault="004C33C4" w:rsidP="00BB4A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B7AB5">
        <w:rPr>
          <w:b/>
          <w:color w:val="222222"/>
        </w:rPr>
        <w:t>5</w:t>
      </w:r>
      <w:r w:rsidR="00BB4A5F" w:rsidRPr="006B7AB5">
        <w:rPr>
          <w:b/>
          <w:color w:val="222222"/>
        </w:rPr>
        <w:t xml:space="preserve">. </w:t>
      </w:r>
      <w:r w:rsidR="00BB4A5F" w:rsidRPr="006B7AB5">
        <w:rPr>
          <w:b/>
        </w:rPr>
        <w:t>Optymalizacja decyzji logistycznych</w:t>
      </w:r>
    </w:p>
    <w:p w:rsidR="00BB4A5F" w:rsidRPr="00BB4A5F" w:rsidRDefault="004C33C4" w:rsidP="00BB4A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  <w:r w:rsidRPr="006B7AB5">
        <w:rPr>
          <w:b/>
          <w:color w:val="222222"/>
        </w:rPr>
        <w:t>6</w:t>
      </w:r>
      <w:r w:rsidR="00BB4A5F" w:rsidRPr="006B7AB5">
        <w:rPr>
          <w:b/>
          <w:color w:val="222222"/>
        </w:rPr>
        <w:t xml:space="preserve">. </w:t>
      </w:r>
      <w:r w:rsidR="00BB4A5F" w:rsidRPr="006B7AB5">
        <w:rPr>
          <w:b/>
        </w:rPr>
        <w:t>Sterowanie liniami technologicznymi</w:t>
      </w:r>
    </w:p>
    <w:p w:rsidR="00BB4A5F" w:rsidRPr="00BB4A5F" w:rsidRDefault="00BB4A5F" w:rsidP="00B530F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</w:rPr>
      </w:pPr>
    </w:p>
    <w:p w:rsidR="00B530F0" w:rsidRDefault="00B530F0" w:rsidP="00B530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</w:p>
    <w:p w:rsidR="00B530F0" w:rsidRDefault="00B530F0" w:rsidP="00B530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obowiązkowe:</w:t>
      </w:r>
    </w:p>
    <w:p w:rsidR="00F63756" w:rsidRPr="00F63756" w:rsidRDefault="00F63756" w:rsidP="00B530F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F63756">
        <w:rPr>
          <w:b/>
          <w:u w:val="single"/>
        </w:rPr>
        <w:t>Logistyka w przedsiębiorstwie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Przyczyny powstania i rynkowe uwarunkowania rozwoju współczesnej logistyki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Rola, zadania i funkcje logistyki w przedsiębiorstwie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Łańcuch dostaw – definicja, struktura, funkcje, zadania, ocena funkcjonowania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Charakterystyka podstawowych obszarów działań logistycznych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Podział fazowy i funkcjonalny logistyki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Istota, cele i główne zadania logistyki zaopatrzenia w systemie logistycznym przedsiębiorstwa.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Logistyczne kryteria lokalizacji rynkowych dostawców zaopatrzeniowych oraz niezawodności dostaw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Istota, cele i główne zadania logistyki produkcji w przedsiębiorstwie.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Założenia systemu sterowania produkcję wg metody KAN-BAN,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JiT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Kaizen</w:t>
      </w:r>
      <w:proofErr w:type="spellEnd"/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Istota, cele i główne zadania logistyki dystrybucji w przedsiębiorstwie.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Kanały dystrybucji – definicja, rodzaje, podział, metody oceny efektywności kanałów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Zapasy w przedsiębiorstwie – definicja, funkcje, klasyfikacja, miejsca powstawania oraz przyczyny ich utrzymywania 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Metody sterowania zapasami w przedsiębiorstwie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Logistyka zwrotna – definicja, funkcje, miejsce występowania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Infrastruktura logistyczna – podział, funkcje, klasyfikacja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Logistyczna obsługa klientów – istota i elementy obsługi, efektywność obsługi</w:t>
      </w:r>
    </w:p>
    <w:p w:rsid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Systemy automatycznej identyfikacji w logistyce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lastRenderedPageBreak/>
        <w:t>Komputerowe wspomaganie systemów logistycznych - MRP, DRP, ECR, CMR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Koszty logistyczne – zakres i podział, kategorie kosztów w logistyce</w:t>
      </w:r>
    </w:p>
    <w:p w:rsidR="00253C3E" w:rsidRPr="00253C3E" w:rsidRDefault="00253C3E" w:rsidP="00253C3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Efektywność systemów logistycznych – mierniki i wskaźniki oceny podsystemów logistyki</w:t>
      </w:r>
    </w:p>
    <w:p w:rsidR="00253C3E" w:rsidRDefault="00253C3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220E" w:rsidRPr="003A0264" w:rsidRDefault="0008220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6370CA" w:rsidRPr="003A0264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BB4A5F" w:rsidRPr="00BB4A5F" w:rsidRDefault="00BB4A5F" w:rsidP="00BB4A5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4A5F">
        <w:rPr>
          <w:rFonts w:ascii="Times New Roman" w:hAnsi="Times New Roman" w:cs="Times New Roman"/>
          <w:bCs/>
          <w:sz w:val="24"/>
          <w:szCs w:val="24"/>
        </w:rPr>
        <w:t>Prof. dr hab. M. Kuboń</w:t>
      </w:r>
    </w:p>
    <w:p w:rsidR="00BB4A5F" w:rsidRPr="00BB4A5F" w:rsidRDefault="00BB4A5F" w:rsidP="00BB4A5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4A5F">
        <w:rPr>
          <w:rFonts w:ascii="Times New Roman" w:hAnsi="Times New Roman" w:cs="Times New Roman"/>
          <w:bCs/>
          <w:sz w:val="24"/>
          <w:szCs w:val="24"/>
        </w:rPr>
        <w:t>Dr hab. inż. U. Malaga-Toboła, prof. UR</w:t>
      </w:r>
      <w:r w:rsidR="00253C3E">
        <w:rPr>
          <w:rFonts w:ascii="Times New Roman" w:hAnsi="Times New Roman" w:cs="Times New Roman"/>
          <w:bCs/>
          <w:sz w:val="24"/>
          <w:szCs w:val="24"/>
        </w:rPr>
        <w:t>K</w:t>
      </w:r>
    </w:p>
    <w:p w:rsidR="00BB4A5F" w:rsidRPr="00BB4A5F" w:rsidRDefault="00BB4A5F" w:rsidP="00BB4A5F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4A5F"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="00253C3E">
        <w:rPr>
          <w:rFonts w:ascii="Times New Roman" w:hAnsi="Times New Roman" w:cs="Times New Roman"/>
          <w:bCs/>
          <w:sz w:val="24"/>
          <w:szCs w:val="24"/>
        </w:rPr>
        <w:t>hab.</w:t>
      </w:r>
      <w:r w:rsidRPr="00BB4A5F">
        <w:rPr>
          <w:rFonts w:ascii="Times New Roman" w:hAnsi="Times New Roman" w:cs="Times New Roman"/>
          <w:bCs/>
          <w:sz w:val="24"/>
          <w:szCs w:val="24"/>
        </w:rPr>
        <w:t xml:space="preserve"> A. Krakowiak-Bal</w:t>
      </w:r>
      <w:r w:rsidR="00253C3E">
        <w:rPr>
          <w:rFonts w:ascii="Times New Roman" w:hAnsi="Times New Roman" w:cs="Times New Roman"/>
          <w:bCs/>
          <w:sz w:val="24"/>
          <w:szCs w:val="24"/>
        </w:rPr>
        <w:t>, prof. URK</w:t>
      </w:r>
    </w:p>
    <w:p w:rsidR="0008220E" w:rsidRPr="00E57797" w:rsidRDefault="0008220E" w:rsidP="003A026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6370CA" w:rsidRPr="006370CA" w:rsidRDefault="006370CA" w:rsidP="006370C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6370CA">
        <w:rPr>
          <w:b/>
          <w:sz w:val="26"/>
          <w:szCs w:val="26"/>
          <w:u w:val="single"/>
        </w:rPr>
        <w:t>Organizacja i zarządzanie przedsiębiorstwem transportowo-spedycyjnym</w:t>
      </w:r>
      <w:r w:rsidRPr="006370CA">
        <w:rPr>
          <w:b/>
          <w:color w:val="222222"/>
          <w:sz w:val="26"/>
          <w:szCs w:val="26"/>
          <w:u w:val="single"/>
        </w:rPr>
        <w:t xml:space="preserve"> 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Na  czy  polega  system  zarządzania  w  przedsiębiorstwie?  Krótka  charakterystyka elementów systemu.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Wymień podstawowe elementy procesu planowania w przedsiębiorstwie.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Plany  strategiczne  a  plany  operatywne  w  przedsiębiorstwie.  Dokonaj  klasyfikacji operatywnych planów rzeczowych.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Czego dotyczą plany odcinkowe w dużych przedsiębiorstwach transportowych?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W przypadku świadczenia różnych usług transportowych dla jakiego zakresu sporządza się oddzielne plany sprzedaży i w jakich jednostkach?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Wskaźniki  służące  do  oceny  procesu  transportowego  w  przedsiębiorstwie  i przykładowe dane potrzebne do określenia tych wskaźników.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Podział i elementy struktury organizacyjnej przedsiębiorstwa. Rola komórek organizacyjnych w przedsiębiorstwie.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Na czym polega klasyczna liniowa struktura organizacyjna. Wymień zalety  i  wady liniowej struktury kierowania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Czym  charakteryzuje  się  struktura  funkcjonalna  w  organizacji  przedsiębiorstwa. Wymień zalety i wady funkcjonalnej struktury kierowania.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Czynniki decydujące o pozycji przedsiębiorstwa transportowego na rynku.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Funkcje przedsiębiorstwa transportowego w gospodarce.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Formy prawne przedsiębiorstw transportowych.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Scharakteryzować warunki, jakie musi spełnić przedsiębiorca, chcący założyć firmę transportową.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Czynniki kształtujące potrzeby transportowe.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Czas pracy kierowców –obowiązujące akty prawne.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Charakterystyka czasu prowadzenia pojazdu. 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Obowiązkowe przerwy w prowadzeniu pojazdu i odpoczynki.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Podstawowe obszary kontroli w przedsiębiorstwie transportowym.</w:t>
      </w:r>
    </w:p>
    <w:p w:rsidR="00253C3E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Rachunek ekonomiczny i jego specyfika w przedsiębiorstwie transportowym.</w:t>
      </w:r>
    </w:p>
    <w:p w:rsidR="009D3AD1" w:rsidRPr="00253C3E" w:rsidRDefault="00253C3E" w:rsidP="00253C3E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Podstawowe  układy  kosztów  w  przedsiębiorstwie.  Układ  rodzajowy  a  układ funkcjonalny kosztów.</w:t>
      </w:r>
    </w:p>
    <w:p w:rsidR="00253C3E" w:rsidRDefault="00253C3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220E" w:rsidRPr="003A0264" w:rsidRDefault="0008220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046732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08220E" w:rsidRDefault="0008220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797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6370CA">
        <w:rPr>
          <w:rFonts w:ascii="Times New Roman" w:hAnsi="Times New Roman" w:cs="Times New Roman"/>
          <w:sz w:val="24"/>
          <w:szCs w:val="24"/>
        </w:rPr>
        <w:t>D. Kwaśniewski</w:t>
      </w:r>
      <w:r w:rsidR="00253C3E">
        <w:rPr>
          <w:rFonts w:ascii="Times New Roman" w:hAnsi="Times New Roman" w:cs="Times New Roman"/>
          <w:sz w:val="24"/>
          <w:szCs w:val="24"/>
        </w:rPr>
        <w:t>, prof. URK</w:t>
      </w:r>
    </w:p>
    <w:p w:rsidR="006370CA" w:rsidRPr="00E57797" w:rsidRDefault="006370CA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inż. J. Salamon</w:t>
      </w:r>
    </w:p>
    <w:p w:rsidR="0008220E" w:rsidRPr="00E57797" w:rsidRDefault="0008220E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08220E" w:rsidRPr="00046732" w:rsidRDefault="006370CA" w:rsidP="006D69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6"/>
          <w:szCs w:val="26"/>
          <w:u w:val="single"/>
          <w:shd w:val="clear" w:color="auto" w:fill="FFFFFF"/>
        </w:rPr>
      </w:pPr>
      <w:r w:rsidRPr="00046732">
        <w:rPr>
          <w:b/>
          <w:sz w:val="26"/>
          <w:szCs w:val="26"/>
          <w:u w:val="single"/>
          <w:shd w:val="clear" w:color="auto" w:fill="FFFFFF"/>
        </w:rPr>
        <w:t>Gospodarka magazynow</w:t>
      </w:r>
      <w:r w:rsidR="006D697B" w:rsidRPr="00046732">
        <w:rPr>
          <w:b/>
          <w:sz w:val="26"/>
          <w:szCs w:val="26"/>
          <w:u w:val="single"/>
          <w:shd w:val="clear" w:color="auto" w:fill="FFFFFF"/>
        </w:rPr>
        <w:t>a</w:t>
      </w:r>
    </w:p>
    <w:p w:rsidR="000B4808" w:rsidRPr="000D1822" w:rsidRDefault="000B4808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D1822">
        <w:rPr>
          <w:rFonts w:ascii="Times New Roman" w:hAnsi="Times New Roman" w:cs="Times New Roman"/>
          <w:sz w:val="24"/>
          <w:szCs w:val="24"/>
        </w:rPr>
        <w:t xml:space="preserve">Ładunek i jego właściwości </w:t>
      </w:r>
    </w:p>
    <w:p w:rsidR="000D1822" w:rsidRDefault="000D1822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0D1822">
        <w:rPr>
          <w:rFonts w:ascii="Times New Roman" w:hAnsi="Times New Roman" w:cs="Times New Roman"/>
          <w:sz w:val="24"/>
          <w:szCs w:val="24"/>
        </w:rPr>
        <w:t xml:space="preserve">Przyczyny oraz czynniki </w:t>
      </w:r>
      <w:proofErr w:type="spellStart"/>
      <w:r w:rsidRPr="000D1822">
        <w:rPr>
          <w:rFonts w:ascii="Times New Roman" w:hAnsi="Times New Roman" w:cs="Times New Roman"/>
          <w:sz w:val="24"/>
          <w:szCs w:val="24"/>
        </w:rPr>
        <w:t>techniczn</w:t>
      </w:r>
      <w:r w:rsidR="00F11CD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11CD0">
        <w:rPr>
          <w:rFonts w:ascii="Times New Roman" w:hAnsi="Times New Roman" w:cs="Times New Roman"/>
          <w:sz w:val="24"/>
          <w:szCs w:val="24"/>
        </w:rPr>
        <w:t xml:space="preserve"> -</w:t>
      </w:r>
      <w:r w:rsidRPr="000D1822">
        <w:rPr>
          <w:rFonts w:ascii="Times New Roman" w:hAnsi="Times New Roman" w:cs="Times New Roman"/>
          <w:sz w:val="24"/>
          <w:szCs w:val="24"/>
        </w:rPr>
        <w:t xml:space="preserve"> </w:t>
      </w:r>
      <w:r w:rsidR="00F11CD0" w:rsidRPr="000D1822">
        <w:rPr>
          <w:rFonts w:ascii="Times New Roman" w:hAnsi="Times New Roman" w:cs="Times New Roman"/>
          <w:sz w:val="24"/>
          <w:szCs w:val="24"/>
        </w:rPr>
        <w:t>ekonomiczn</w:t>
      </w:r>
      <w:r w:rsidR="00F11CD0">
        <w:rPr>
          <w:rFonts w:ascii="Times New Roman" w:hAnsi="Times New Roman" w:cs="Times New Roman"/>
          <w:sz w:val="24"/>
          <w:szCs w:val="24"/>
        </w:rPr>
        <w:t>e</w:t>
      </w:r>
      <w:r w:rsidR="00F11CD0" w:rsidRPr="000D1822">
        <w:rPr>
          <w:rFonts w:ascii="Times New Roman" w:hAnsi="Times New Roman" w:cs="Times New Roman"/>
          <w:sz w:val="24"/>
          <w:szCs w:val="24"/>
        </w:rPr>
        <w:t xml:space="preserve"> </w:t>
      </w:r>
      <w:r w:rsidRPr="000D1822">
        <w:rPr>
          <w:rFonts w:ascii="Times New Roman" w:hAnsi="Times New Roman" w:cs="Times New Roman"/>
          <w:sz w:val="24"/>
          <w:szCs w:val="24"/>
        </w:rPr>
        <w:t>tworzenia magazynów</w:t>
      </w:r>
    </w:p>
    <w:p w:rsidR="000D1822" w:rsidRPr="000D1822" w:rsidRDefault="000D1822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odbioru </w:t>
      </w:r>
      <w:r w:rsidR="00A30C64">
        <w:rPr>
          <w:rFonts w:ascii="Times New Roman" w:hAnsi="Times New Roman" w:cs="Times New Roman"/>
          <w:sz w:val="24"/>
          <w:szCs w:val="24"/>
        </w:rPr>
        <w:t>wyrobów i materiałów</w:t>
      </w:r>
    </w:p>
    <w:p w:rsidR="000B4808" w:rsidRPr="00D23622" w:rsidRDefault="000B4808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Dokumentacja magazynowa – rodzaje i charakterystyka dokumentów</w:t>
      </w:r>
    </w:p>
    <w:p w:rsidR="00D23622" w:rsidRPr="00A30C64" w:rsidRDefault="00D23622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 xml:space="preserve">Zapasy </w:t>
      </w:r>
      <w:r w:rsidR="00380AA9" w:rsidRPr="00A30C64">
        <w:rPr>
          <w:rFonts w:ascii="Times New Roman" w:hAnsi="Times New Roman" w:cs="Times New Roman"/>
          <w:sz w:val="24"/>
          <w:szCs w:val="24"/>
        </w:rPr>
        <w:t>–</w:t>
      </w:r>
      <w:r w:rsidRPr="00A30C64">
        <w:rPr>
          <w:rFonts w:ascii="Times New Roman" w:hAnsi="Times New Roman" w:cs="Times New Roman"/>
          <w:sz w:val="24"/>
          <w:szCs w:val="24"/>
        </w:rPr>
        <w:t xml:space="preserve"> </w:t>
      </w:r>
      <w:r w:rsidR="00380AA9" w:rsidRPr="00A30C64">
        <w:rPr>
          <w:rFonts w:ascii="Times New Roman" w:hAnsi="Times New Roman" w:cs="Times New Roman"/>
          <w:sz w:val="24"/>
          <w:szCs w:val="24"/>
        </w:rPr>
        <w:t>przyczyny ich tworzenia oraz struktura i rodzaje</w:t>
      </w:r>
    </w:p>
    <w:p w:rsidR="00380AA9" w:rsidRPr="00A30C64" w:rsidRDefault="00380AA9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Strategie zarządzania zapasami</w:t>
      </w:r>
    </w:p>
    <w:p w:rsidR="00380AA9" w:rsidRPr="00A30C64" w:rsidRDefault="00380AA9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Magazyn i magazynowanie – podział</w:t>
      </w:r>
      <w:r w:rsidR="00F11CD0">
        <w:rPr>
          <w:rFonts w:ascii="Times New Roman" w:hAnsi="Times New Roman" w:cs="Times New Roman"/>
          <w:sz w:val="24"/>
          <w:szCs w:val="24"/>
        </w:rPr>
        <w:t>,</w:t>
      </w:r>
      <w:r w:rsidRPr="00A30C64">
        <w:rPr>
          <w:rFonts w:ascii="Times New Roman" w:hAnsi="Times New Roman" w:cs="Times New Roman"/>
          <w:sz w:val="24"/>
          <w:szCs w:val="24"/>
        </w:rPr>
        <w:t xml:space="preserve"> funkcje </w:t>
      </w:r>
      <w:r w:rsidR="00F11CD0">
        <w:rPr>
          <w:rFonts w:ascii="Times New Roman" w:hAnsi="Times New Roman" w:cs="Times New Roman"/>
          <w:sz w:val="24"/>
          <w:szCs w:val="24"/>
        </w:rPr>
        <w:t xml:space="preserve">i rola </w:t>
      </w:r>
      <w:r w:rsidRPr="00A30C64">
        <w:rPr>
          <w:rFonts w:ascii="Times New Roman" w:hAnsi="Times New Roman" w:cs="Times New Roman"/>
          <w:sz w:val="24"/>
          <w:szCs w:val="24"/>
        </w:rPr>
        <w:t>magazynów</w:t>
      </w:r>
    </w:p>
    <w:p w:rsidR="00D92063" w:rsidRDefault="00D92063" w:rsidP="004313F5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2063">
        <w:rPr>
          <w:rFonts w:ascii="Times New Roman" w:hAnsi="Times New Roman" w:cs="Times New Roman"/>
          <w:sz w:val="24"/>
          <w:szCs w:val="24"/>
        </w:rPr>
        <w:t>Organizacja gospodarki magazynowej</w:t>
      </w:r>
    </w:p>
    <w:p w:rsidR="00380AA9" w:rsidRPr="00D92063" w:rsidRDefault="00380AA9" w:rsidP="004313F5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92063">
        <w:rPr>
          <w:rFonts w:ascii="Times New Roman" w:hAnsi="Times New Roman" w:cs="Times New Roman"/>
          <w:sz w:val="24"/>
          <w:szCs w:val="24"/>
        </w:rPr>
        <w:t>Sposoby składowania zapasów – zalecenia, wady i zalety</w:t>
      </w:r>
    </w:p>
    <w:p w:rsidR="00380AA9" w:rsidRPr="00A30C64" w:rsidRDefault="00380AA9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Charakterystyka procesu przyjęcia</w:t>
      </w:r>
      <w:r w:rsidR="009965F7" w:rsidRPr="00A30C64">
        <w:rPr>
          <w:rFonts w:ascii="Times New Roman" w:hAnsi="Times New Roman" w:cs="Times New Roman"/>
          <w:sz w:val="24"/>
          <w:szCs w:val="24"/>
        </w:rPr>
        <w:t>, składowania i wydawania towaru</w:t>
      </w:r>
    </w:p>
    <w:p w:rsidR="009965F7" w:rsidRPr="00A30C64" w:rsidRDefault="009965F7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Charakterystyka procesu kompletacji zamówień – metody kompletacji</w:t>
      </w:r>
    </w:p>
    <w:p w:rsidR="00582842" w:rsidRPr="00A30C64" w:rsidRDefault="00582842" w:rsidP="00876033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Charakterystyka właściwości fizycznych i chemicznych wyrobów decydujących</w:t>
      </w:r>
      <w:r w:rsidR="00B64B84" w:rsidRPr="00A30C64">
        <w:rPr>
          <w:rFonts w:ascii="Times New Roman" w:hAnsi="Times New Roman" w:cs="Times New Roman"/>
          <w:sz w:val="24"/>
          <w:szCs w:val="24"/>
        </w:rPr>
        <w:t xml:space="preserve"> </w:t>
      </w:r>
      <w:r w:rsidRPr="00A30C64">
        <w:rPr>
          <w:rFonts w:ascii="Times New Roman" w:hAnsi="Times New Roman" w:cs="Times New Roman"/>
          <w:sz w:val="24"/>
          <w:szCs w:val="24"/>
        </w:rPr>
        <w:t>o warunkach ich przechowywania</w:t>
      </w:r>
    </w:p>
    <w:p w:rsidR="000B4808" w:rsidRPr="00F11CD0" w:rsidRDefault="00F11CD0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11CD0">
        <w:rPr>
          <w:rFonts w:ascii="Times New Roman" w:hAnsi="Times New Roman" w:cs="Times New Roman"/>
          <w:sz w:val="24"/>
          <w:szCs w:val="24"/>
        </w:rPr>
        <w:t>Bezpieczeństwo i higiena pracy w magazynie</w:t>
      </w:r>
    </w:p>
    <w:p w:rsidR="000B4808" w:rsidRPr="00F11CD0" w:rsidRDefault="000B4808" w:rsidP="00582842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11CD0">
        <w:rPr>
          <w:rFonts w:ascii="Times New Roman" w:hAnsi="Times New Roman" w:cs="Times New Roman"/>
          <w:sz w:val="24"/>
          <w:szCs w:val="24"/>
        </w:rPr>
        <w:t>Charakterystyka systemów wyposażenia technicznego i technologicznego magazynów</w:t>
      </w:r>
    </w:p>
    <w:p w:rsidR="000B4808" w:rsidRPr="00A30C64" w:rsidRDefault="00582842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I</w:t>
      </w:r>
      <w:r w:rsidR="000B4808" w:rsidRPr="00A30C64">
        <w:rPr>
          <w:rFonts w:ascii="Times New Roman" w:hAnsi="Times New Roman" w:cs="Times New Roman"/>
          <w:sz w:val="24"/>
          <w:szCs w:val="24"/>
        </w:rPr>
        <w:t>nwentaryzacj</w:t>
      </w:r>
      <w:r w:rsidRPr="00A30C64">
        <w:rPr>
          <w:rFonts w:ascii="Times New Roman" w:hAnsi="Times New Roman" w:cs="Times New Roman"/>
          <w:sz w:val="24"/>
          <w:szCs w:val="24"/>
        </w:rPr>
        <w:t>a</w:t>
      </w:r>
      <w:r w:rsidR="000B4808" w:rsidRPr="00A30C64">
        <w:rPr>
          <w:rFonts w:ascii="Times New Roman" w:hAnsi="Times New Roman" w:cs="Times New Roman"/>
          <w:sz w:val="24"/>
          <w:szCs w:val="24"/>
        </w:rPr>
        <w:t xml:space="preserve"> magazynow</w:t>
      </w:r>
      <w:r w:rsidRPr="00A30C64">
        <w:rPr>
          <w:rFonts w:ascii="Times New Roman" w:hAnsi="Times New Roman" w:cs="Times New Roman"/>
          <w:sz w:val="24"/>
          <w:szCs w:val="24"/>
        </w:rPr>
        <w:t>a – przedmiot, przebieg, rodzaje inwentaryzacji</w:t>
      </w:r>
    </w:p>
    <w:p w:rsidR="00582842" w:rsidRPr="00A30C64" w:rsidRDefault="00582842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Przyczyny powstawania i weryfikacja różnic inwentaryzacyjnych</w:t>
      </w:r>
    </w:p>
    <w:p w:rsidR="000B4808" w:rsidRPr="00A30C64" w:rsidRDefault="000B4808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Istota i zakres kosztów magazynowania</w:t>
      </w:r>
    </w:p>
    <w:p w:rsidR="000B4808" w:rsidRPr="00A30C64" w:rsidRDefault="000B4808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Mierniki i wskaźniki w magazynowaniu</w:t>
      </w:r>
    </w:p>
    <w:p w:rsidR="00B64B84" w:rsidRPr="00A30C64" w:rsidRDefault="00B64B84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Klasyfikacja substancji niebezpiecznych</w:t>
      </w:r>
    </w:p>
    <w:p w:rsidR="000B4808" w:rsidRPr="00A30C64" w:rsidRDefault="000B4808" w:rsidP="000B4808">
      <w:pPr>
        <w:pStyle w:val="Akapitzlist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30C64">
        <w:rPr>
          <w:rFonts w:ascii="Times New Roman" w:hAnsi="Times New Roman" w:cs="Times New Roman"/>
          <w:sz w:val="24"/>
          <w:szCs w:val="24"/>
        </w:rPr>
        <w:t>Zasady znakowania opakowań</w:t>
      </w:r>
      <w:r w:rsidR="009D3AD1" w:rsidRPr="00A30C64">
        <w:rPr>
          <w:rFonts w:ascii="Times New Roman" w:hAnsi="Times New Roman" w:cs="Times New Roman"/>
          <w:sz w:val="24"/>
          <w:szCs w:val="24"/>
        </w:rPr>
        <w:t xml:space="preserve"> i magazynów</w:t>
      </w:r>
    </w:p>
    <w:p w:rsidR="006D697B" w:rsidRDefault="006D697B" w:rsidP="006D697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697B" w:rsidRPr="003A0264" w:rsidRDefault="006D697B" w:rsidP="006D697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Egzaminatorzy:</w:t>
      </w:r>
    </w:p>
    <w:p w:rsidR="006D697B" w:rsidRPr="00387BA6" w:rsidRDefault="006370CA" w:rsidP="006D697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D697B" w:rsidRPr="00387BA6">
        <w:rPr>
          <w:rFonts w:ascii="Garamond" w:hAnsi="Garamond"/>
          <w:sz w:val="24"/>
          <w:szCs w:val="24"/>
        </w:rPr>
        <w:t xml:space="preserve">r hab. </w:t>
      </w:r>
      <w:r w:rsidR="006D697B">
        <w:rPr>
          <w:rFonts w:ascii="Garamond" w:hAnsi="Garamond"/>
          <w:sz w:val="24"/>
          <w:szCs w:val="24"/>
        </w:rPr>
        <w:t xml:space="preserve">inż. </w:t>
      </w:r>
      <w:r>
        <w:rPr>
          <w:rFonts w:ascii="Garamond" w:hAnsi="Garamond"/>
          <w:sz w:val="24"/>
          <w:szCs w:val="24"/>
        </w:rPr>
        <w:t>U. Malaga-Toboła, prof. UR</w:t>
      </w:r>
      <w:r w:rsidR="00D23622">
        <w:rPr>
          <w:rFonts w:ascii="Garamond" w:hAnsi="Garamond"/>
          <w:sz w:val="24"/>
          <w:szCs w:val="24"/>
        </w:rPr>
        <w:t>K</w:t>
      </w:r>
    </w:p>
    <w:p w:rsidR="006D697B" w:rsidRPr="00387BA6" w:rsidRDefault="006D697B" w:rsidP="006D697B">
      <w:pPr>
        <w:spacing w:after="0" w:line="240" w:lineRule="auto"/>
        <w:rPr>
          <w:rFonts w:ascii="Garamond" w:hAnsi="Garamond"/>
          <w:sz w:val="24"/>
          <w:szCs w:val="24"/>
        </w:rPr>
      </w:pPr>
      <w:r w:rsidRPr="00387BA6">
        <w:rPr>
          <w:rFonts w:ascii="Garamond" w:hAnsi="Garamond"/>
          <w:sz w:val="24"/>
          <w:szCs w:val="24"/>
        </w:rPr>
        <w:t>Dr inż. M</w:t>
      </w:r>
      <w:r w:rsidR="006370CA">
        <w:rPr>
          <w:rFonts w:ascii="Garamond" w:hAnsi="Garamond"/>
          <w:sz w:val="24"/>
          <w:szCs w:val="24"/>
        </w:rPr>
        <w:t>. To</w:t>
      </w:r>
      <w:r w:rsidRPr="00387BA6">
        <w:rPr>
          <w:rFonts w:ascii="Garamond" w:hAnsi="Garamond"/>
          <w:sz w:val="24"/>
          <w:szCs w:val="24"/>
        </w:rPr>
        <w:t xml:space="preserve">masik </w:t>
      </w:r>
    </w:p>
    <w:p w:rsidR="006D697B" w:rsidRPr="006D697B" w:rsidRDefault="006D697B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6"/>
          <w:szCs w:val="26"/>
        </w:rPr>
      </w:pPr>
    </w:p>
    <w:p w:rsidR="00E57797" w:rsidRDefault="00E57797" w:rsidP="00E5779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E74C3C"/>
        </w:rPr>
      </w:pPr>
    </w:p>
    <w:p w:rsidR="00046732" w:rsidRPr="00046732" w:rsidRDefault="00B530F0" w:rsidP="0004673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70C0"/>
          <w:sz w:val="28"/>
          <w:szCs w:val="28"/>
          <w:shd w:val="clear" w:color="auto" w:fill="FFFFFF"/>
        </w:rPr>
      </w:pPr>
      <w:r w:rsidRPr="00E57797">
        <w:rPr>
          <w:b/>
          <w:color w:val="FF0000"/>
          <w:sz w:val="28"/>
          <w:szCs w:val="28"/>
          <w:shd w:val="clear" w:color="auto" w:fill="FFFFFF"/>
        </w:rPr>
        <w:t xml:space="preserve">Przedmioty </w:t>
      </w:r>
      <w:r>
        <w:rPr>
          <w:b/>
          <w:color w:val="FF0000"/>
          <w:sz w:val="28"/>
          <w:szCs w:val="28"/>
          <w:shd w:val="clear" w:color="auto" w:fill="FFFFFF"/>
        </w:rPr>
        <w:t>do wyboru</w:t>
      </w:r>
      <w:r w:rsidR="006370CA" w:rsidRPr="006370CA">
        <w:rPr>
          <w:b/>
          <w:color w:val="0070C0"/>
          <w:sz w:val="28"/>
          <w:szCs w:val="28"/>
        </w:rPr>
        <w:t xml:space="preserve"> </w:t>
      </w:r>
    </w:p>
    <w:p w:rsidR="0008220E" w:rsidRPr="006370CA" w:rsidRDefault="006370CA" w:rsidP="0004673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6370CA">
        <w:rPr>
          <w:b/>
          <w:sz w:val="26"/>
          <w:szCs w:val="26"/>
          <w:u w:val="single"/>
        </w:rPr>
        <w:t>Transport drogowy osób i rzeczy</w:t>
      </w:r>
      <w:r w:rsidRPr="006370CA">
        <w:rPr>
          <w:b/>
          <w:color w:val="222222"/>
          <w:sz w:val="26"/>
          <w:szCs w:val="26"/>
          <w:u w:val="single"/>
        </w:rPr>
        <w:t xml:space="preserve"> </w:t>
      </w:r>
    </w:p>
    <w:p w:rsidR="006370CA" w:rsidRPr="006370CA" w:rsidRDefault="006370CA" w:rsidP="0014653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Kto wydaje zezwolenia na wykonywanie regularnych przewozów osób na terenie więcej niż jednego województwa?</w:t>
      </w:r>
    </w:p>
    <w:p w:rsidR="006370CA" w:rsidRPr="006370CA" w:rsidRDefault="006370CA" w:rsidP="0014653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Jakie dokumenty musi posiadać kierowca autobusu w czasie przewozu osób na terenie kraju?</w:t>
      </w:r>
    </w:p>
    <w:p w:rsidR="006370CA" w:rsidRPr="006370CA" w:rsidRDefault="006370CA" w:rsidP="0014653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Jakie dokumenty musi posiadać kierowca autobusu w czasie przewozu osób na terenie Unii Europejskiej?</w:t>
      </w:r>
    </w:p>
    <w:p w:rsidR="006370CA" w:rsidRPr="006370CA" w:rsidRDefault="006370CA" w:rsidP="0014653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W jakich przypadkach można cofnąć licencję na przewoź osób krajowych i między narodowych?</w:t>
      </w:r>
    </w:p>
    <w:p w:rsidR="006370CA" w:rsidRPr="006370CA" w:rsidRDefault="006370CA" w:rsidP="0014653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Jakie informacje są wymagane we wniosku o uzyskanie licencji na transport drogowy osób?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Przedsiębiorca wykonujący zawód przewoźnika drogowego ma obowiązek wyznaczyć przynajmniej jedną osobę fizyczną do zarządzania transportem. Jakie warunki musi spełniać wyznaczona osoba?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lastRenderedPageBreak/>
        <w:t>Kto dokonuje czynności prawnej polegającej na rejestracji pojazdu?</w:t>
      </w:r>
    </w:p>
    <w:p w:rsidR="006370CA" w:rsidRPr="006370CA" w:rsidRDefault="006370CA" w:rsidP="001465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Jaką grupę czynności obejmuje obsługa techniczna pojazdu dla przewozu osób? 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Jakie elementy pojazdu są objęte, ujętymi w prawie, wymaganiami technicznymi?</w:t>
      </w:r>
    </w:p>
    <w:p w:rsidR="006370CA" w:rsidRPr="006370CA" w:rsidRDefault="006370CA" w:rsidP="0014653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musi mieć autobus wyposażenie w środki ochrony przeciw pożarowej? 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Jakie wyposażenie dodatkowe powinno znajdować się w autobusach?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Od czego jest zależna wysokość stawki opłaty za korzystanie z dróg?</w:t>
      </w:r>
    </w:p>
    <w:p w:rsidR="006370CA" w:rsidRPr="006370CA" w:rsidRDefault="006370CA" w:rsidP="00146536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Jakie są działalności pomocniczą w stosunku do działalności  transportowej osób i rzeczy?</w:t>
      </w:r>
    </w:p>
    <w:p w:rsidR="006370CA" w:rsidRPr="006370CA" w:rsidRDefault="006370CA" w:rsidP="006370C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Na czym polega komputerowy monitoring pojazdów?</w:t>
      </w:r>
    </w:p>
    <w:p w:rsidR="006370CA" w:rsidRPr="006370CA" w:rsidRDefault="006370CA" w:rsidP="006370C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Jakie mogą być konsekwencje przejazdu pojazdu nienormatywnego bez zezwolenia?</w:t>
      </w:r>
    </w:p>
    <w:p w:rsidR="006370CA" w:rsidRPr="006370CA" w:rsidRDefault="006370CA" w:rsidP="006370C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W jakich przypadkach pobiera się dodatkowe opłaty za przejazd po drogach publicznych?</w:t>
      </w:r>
    </w:p>
    <w:p w:rsidR="006370CA" w:rsidRPr="006370CA" w:rsidRDefault="006370CA" w:rsidP="006370C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>Na czym polega zdolność kredytowa przedsiębiorcy?</w:t>
      </w:r>
    </w:p>
    <w:p w:rsidR="006370CA" w:rsidRPr="006370CA" w:rsidRDefault="006370CA" w:rsidP="006370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 xml:space="preserve">Kto ustala ceny na międzynarodowym rynku przewozów drogowych? </w:t>
      </w:r>
    </w:p>
    <w:p w:rsidR="006370CA" w:rsidRPr="006370CA" w:rsidRDefault="006370CA" w:rsidP="006370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hAnsi="Times New Roman" w:cs="Times New Roman"/>
          <w:sz w:val="24"/>
          <w:szCs w:val="24"/>
        </w:rPr>
        <w:t xml:space="preserve">Czy Inspektor Transportu Drogowego w trakcie przeprowadzania czynności kontrolnych ma prawo nakładać i pobierać kary pieniężne? </w:t>
      </w:r>
    </w:p>
    <w:p w:rsidR="006370CA" w:rsidRPr="006370CA" w:rsidRDefault="006370CA" w:rsidP="006370CA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>Do czego może być wykorzystany Internet w transporcie drogowym osób i rzeczy?</w:t>
      </w:r>
    </w:p>
    <w:p w:rsidR="006370CA" w:rsidRPr="006370CA" w:rsidRDefault="006370CA" w:rsidP="003A0264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220E" w:rsidRPr="003A0264" w:rsidRDefault="0008220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046732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08220E" w:rsidRPr="00E57797" w:rsidRDefault="0008220E" w:rsidP="00E57797">
      <w:pPr>
        <w:pStyle w:val="Akapitzlist"/>
        <w:tabs>
          <w:tab w:val="center" w:pos="453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797">
        <w:rPr>
          <w:rFonts w:ascii="Times New Roman" w:hAnsi="Times New Roman" w:cs="Times New Roman"/>
          <w:sz w:val="24"/>
          <w:szCs w:val="24"/>
        </w:rPr>
        <w:t xml:space="preserve">Dr </w:t>
      </w:r>
      <w:r w:rsidR="00146536">
        <w:rPr>
          <w:rFonts w:ascii="Times New Roman" w:hAnsi="Times New Roman" w:cs="Times New Roman"/>
          <w:sz w:val="24"/>
          <w:szCs w:val="24"/>
        </w:rPr>
        <w:t xml:space="preserve">hab. </w:t>
      </w:r>
      <w:r w:rsidRPr="00E57797">
        <w:rPr>
          <w:rFonts w:ascii="Times New Roman" w:hAnsi="Times New Roman" w:cs="Times New Roman"/>
          <w:sz w:val="24"/>
          <w:szCs w:val="24"/>
        </w:rPr>
        <w:t xml:space="preserve">inż. </w:t>
      </w:r>
      <w:r w:rsidR="00146536">
        <w:rPr>
          <w:rFonts w:ascii="Times New Roman" w:hAnsi="Times New Roman" w:cs="Times New Roman"/>
          <w:sz w:val="24"/>
          <w:szCs w:val="24"/>
        </w:rPr>
        <w:t>Jakub Sikora, prof. UR</w:t>
      </w:r>
      <w:r w:rsidRPr="00E57797">
        <w:rPr>
          <w:rFonts w:ascii="Times New Roman" w:hAnsi="Times New Roman" w:cs="Times New Roman"/>
          <w:sz w:val="24"/>
          <w:szCs w:val="24"/>
        </w:rPr>
        <w:tab/>
      </w:r>
    </w:p>
    <w:p w:rsidR="0008220E" w:rsidRPr="00E57797" w:rsidRDefault="0008220E" w:rsidP="003A026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08220E" w:rsidRPr="00146536" w:rsidRDefault="00146536" w:rsidP="00E577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146536">
        <w:rPr>
          <w:b/>
          <w:sz w:val="26"/>
          <w:szCs w:val="26"/>
          <w:u w:val="single"/>
        </w:rPr>
        <w:t>Spedycja i transport ładunków specjalnych</w:t>
      </w:r>
      <w:r w:rsidRPr="00146536">
        <w:rPr>
          <w:b/>
          <w:color w:val="222222"/>
          <w:sz w:val="26"/>
          <w:szCs w:val="26"/>
          <w:u w:val="single"/>
        </w:rPr>
        <w:t xml:space="preserve"> 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Co to jest transport specjalny i jakie przewozy możemy w nim wyszczególnić</w:t>
      </w:r>
      <w:r w:rsidR="00F33EA4">
        <w:rPr>
          <w:rStyle w:val="normaltextrun"/>
        </w:rPr>
        <w:t>.</w:t>
      </w:r>
      <w:bookmarkStart w:id="0" w:name="_GoBack"/>
      <w:bookmarkEnd w:id="0"/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Definicja ładunków niebezpiecznych, jakie przepisy regulują przewozy ładunków niebezpiecznych, klasyfikacja materiałów niebezpiecznych i podział na klasy.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Jaką konwencją regulowane są przewozy towarów niebezpiecznych i na jakim terenie ona obowiązuje? Jakie warunki musi spełniać kierowca przewożący towary niebezpieczne?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W przypadku jakich przekroczeń pobierane są opłaty drogowe?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Jakie są warunki wydawania zezwoleń na przejazd pojazdu nienormatywnego?</w:t>
      </w:r>
      <w:r>
        <w:rPr>
          <w:rStyle w:val="eop"/>
        </w:rPr>
        <w:t> 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Jakie rodzaje zezwoleń wydawane są na przewóz ładunków ponadnormatywnych i kto je wydaje? Podział na kategorie.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Jakie są podstawy prawne dotyczące transportu żywności?</w:t>
      </w:r>
      <w:r>
        <w:rPr>
          <w:rStyle w:val="eop"/>
        </w:rPr>
        <w:t xml:space="preserve"> 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eop"/>
        </w:rPr>
        <w:t>Co to jest umowa ATP?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W stosunku do jakich urządzeń określone zostały wymagania w konwencji ATP (dotyczącej przewozu artykułów żywnościowych szybko psujących się)?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Co należy do zadań Inspekcji Transportu Drogowego? (z ustawy o transporcie drogowym – rozdział 9, art. 50 [zadania inspekcji])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Mocowanie ładunków - wymagania dotyczące mocowania ładunków. Sposoby mocowania ładunków.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Siły działające na ładunek podczas jazdy.</w:t>
      </w:r>
      <w:r>
        <w:rPr>
          <w:rStyle w:val="eop"/>
        </w:rPr>
        <w:t xml:space="preserve"> Zasady doboru mocowań.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Rola pilotażu w trasie przejazdu – przepisy regulujące</w:t>
      </w:r>
      <w:r>
        <w:rPr>
          <w:rStyle w:val="eop"/>
        </w:rPr>
        <w:t xml:space="preserve"> zasady pilotażu.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Jakie są warunki prawidłowego transportu zwierząt w odniesieniu do środków transportu? Zasady doboru środka transportowego.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Ogólne warunki prawidłowego transportu zwierząt.</w:t>
      </w:r>
      <w:r>
        <w:rPr>
          <w:rStyle w:val="eop"/>
        </w:rPr>
        <w:t xml:space="preserve"> </w:t>
      </w:r>
      <w:r>
        <w:rPr>
          <w:rStyle w:val="normaltextrun"/>
        </w:rPr>
        <w:t>Jakie warunki w odniesieniu do pojazdów muszą być spełnione przy ich przewozie?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lastRenderedPageBreak/>
        <w:t>Czym jest przesyłka nadzwyczajna w krajowym transporcie kolejowym? Podział.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bookmarkStart w:id="1" w:name="_GoBack1"/>
      <w:r>
        <w:rPr>
          <w:rStyle w:val="normaltextrun"/>
          <w:rFonts w:cs="Arial"/>
        </w:rPr>
        <w:t>Co powinien wiedzieć spedytor, podejmując się organizacji przewozu ładunków niebezpiecznych</w:t>
      </w:r>
      <w:bookmarkEnd w:id="1"/>
      <w:r>
        <w:rPr>
          <w:rStyle w:val="normaltextrun"/>
          <w:rFonts w:cs="Arial"/>
        </w:rPr>
        <w:t>?</w:t>
      </w:r>
    </w:p>
    <w:p w:rsidR="00F36ED0" w:rsidRDefault="00F36ED0" w:rsidP="00F36ED0">
      <w:pPr>
        <w:pStyle w:val="paragraph"/>
        <w:numPr>
          <w:ilvl w:val="0"/>
          <w:numId w:val="47"/>
        </w:numPr>
        <w:suppressAutoHyphens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rFonts w:cs="Arial"/>
          <w:color w:val="000000"/>
        </w:rPr>
        <w:t>Zasad</w:t>
      </w:r>
      <w:r>
        <w:rPr>
          <w:rStyle w:val="normaltextrun"/>
          <w:rFonts w:cs="Arial"/>
          <w:color w:val="000000"/>
          <w:kern w:val="2"/>
        </w:rPr>
        <w:t>y</w:t>
      </w:r>
      <w:r>
        <w:rPr>
          <w:rStyle w:val="normaltextrun"/>
          <w:rFonts w:cs="Arial"/>
          <w:color w:val="000000"/>
        </w:rPr>
        <w:t xml:space="preserve"> organizacji przewozu ładunków specjalnych drogą powietrzną.</w:t>
      </w:r>
    </w:p>
    <w:p w:rsidR="00F36ED0" w:rsidRDefault="00F36ED0" w:rsidP="00F36ED0">
      <w:pPr>
        <w:pStyle w:val="Domylnystylrysowania"/>
        <w:numPr>
          <w:ilvl w:val="0"/>
          <w:numId w:val="4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Style w:val="normaltextrun"/>
          <w:rFonts w:ascii="Times New Roman" w:eastAsia="Times New Roman" w:hAnsi="Times New Roman" w:cs="Arial"/>
          <w:color w:val="000000"/>
          <w:sz w:val="24"/>
          <w:lang w:eastAsia="pl-PL"/>
        </w:rPr>
        <w:t xml:space="preserve">Kryteria doboru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środków transportu ładunków nienormatywnych w transporcie morskim i śródlądowym.</w:t>
      </w:r>
    </w:p>
    <w:p w:rsidR="00F36ED0" w:rsidRDefault="00F36ED0" w:rsidP="00F36ED0">
      <w:pPr>
        <w:pStyle w:val="Domylnystylrysowania"/>
        <w:numPr>
          <w:ilvl w:val="0"/>
          <w:numId w:val="47"/>
        </w:num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Style w:val="normaltextrun"/>
          <w:rFonts w:ascii="Times New Roman" w:eastAsia="Times New Roman" w:hAnsi="Times New Roman" w:cs="Arial"/>
          <w:color w:val="000000"/>
          <w:sz w:val="24"/>
          <w:lang w:eastAsia="pl-PL"/>
        </w:rPr>
        <w:t>Jakie organy administruj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 żeglugą śródlądową w Polsce?</w:t>
      </w:r>
    </w:p>
    <w:p w:rsidR="00E57797" w:rsidRDefault="00E57797" w:rsidP="003A02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797" w:rsidRPr="003A0264" w:rsidRDefault="00E57797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046732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E57797" w:rsidRPr="00E57797" w:rsidRDefault="00E57797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7797">
        <w:rPr>
          <w:rFonts w:ascii="Times New Roman" w:hAnsi="Times New Roman" w:cs="Times New Roman"/>
          <w:sz w:val="24"/>
          <w:szCs w:val="24"/>
        </w:rPr>
        <w:t xml:space="preserve">Dr inż. </w:t>
      </w:r>
      <w:r w:rsidR="00146536">
        <w:rPr>
          <w:rFonts w:ascii="Times New Roman" w:hAnsi="Times New Roman" w:cs="Times New Roman"/>
          <w:sz w:val="24"/>
          <w:szCs w:val="24"/>
        </w:rPr>
        <w:t>Tomasz Hebda</w:t>
      </w:r>
    </w:p>
    <w:p w:rsidR="00E57797" w:rsidRDefault="00E57797" w:rsidP="003A026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</w:p>
    <w:p w:rsidR="0008220E" w:rsidRPr="00146536" w:rsidRDefault="00146536" w:rsidP="00E5779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  <w:u w:val="single"/>
        </w:rPr>
      </w:pPr>
      <w:r w:rsidRPr="00146536">
        <w:rPr>
          <w:b/>
          <w:sz w:val="26"/>
          <w:szCs w:val="26"/>
          <w:u w:val="single"/>
        </w:rPr>
        <w:t>Transport intermodalny</w:t>
      </w:r>
      <w:r w:rsidRPr="00146536">
        <w:rPr>
          <w:b/>
          <w:color w:val="222222"/>
          <w:sz w:val="26"/>
          <w:szCs w:val="26"/>
          <w:u w:val="single"/>
        </w:rPr>
        <w:t xml:space="preserve"> 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Determinanty rozwoju transportu intermodalnego w Polsce i UE.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Transport intermodalny w gospodarce o obiegu zamkniętym. 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Wielkość i struktura przewozów intermodalnych w Polsce i UE. 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Systemy transportu intermodalnego.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technologii przeładunku w transporcie intermodalnym.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Wady i zalety systemu </w:t>
      </w:r>
      <w:proofErr w:type="spellStart"/>
      <w:r w:rsidRPr="00146536">
        <w:rPr>
          <w:rFonts w:ascii="Times New Roman" w:hAnsi="Times New Roman" w:cs="Times New Roman"/>
          <w:sz w:val="24"/>
          <w:szCs w:val="24"/>
        </w:rPr>
        <w:t>fishyback</w:t>
      </w:r>
      <w:proofErr w:type="spellEnd"/>
      <w:r w:rsidRPr="00146536">
        <w:rPr>
          <w:rFonts w:ascii="Times New Roman" w:hAnsi="Times New Roman" w:cs="Times New Roman"/>
          <w:sz w:val="24"/>
          <w:szCs w:val="24"/>
        </w:rPr>
        <w:t xml:space="preserve"> (drogowo – wodnego).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drogowych środków transportu intermodalnego.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Wady i zalety systemu </w:t>
      </w:r>
      <w:proofErr w:type="spellStart"/>
      <w:r w:rsidRPr="00146536">
        <w:rPr>
          <w:rFonts w:ascii="Times New Roman" w:hAnsi="Times New Roman" w:cs="Times New Roman"/>
          <w:sz w:val="24"/>
          <w:szCs w:val="24"/>
        </w:rPr>
        <w:t>piggyback</w:t>
      </w:r>
      <w:proofErr w:type="spellEnd"/>
      <w:r w:rsidRPr="00146536">
        <w:rPr>
          <w:rFonts w:ascii="Times New Roman" w:hAnsi="Times New Roman" w:cs="Times New Roman"/>
          <w:sz w:val="24"/>
          <w:szCs w:val="24"/>
        </w:rPr>
        <w:t xml:space="preserve"> (drogowo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6536">
        <w:rPr>
          <w:rFonts w:ascii="Times New Roman" w:hAnsi="Times New Roman" w:cs="Times New Roman"/>
          <w:sz w:val="24"/>
          <w:szCs w:val="24"/>
        </w:rPr>
        <w:t>kolejowego).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Wady i zalety systemu </w:t>
      </w:r>
      <w:proofErr w:type="spellStart"/>
      <w:r w:rsidRPr="00146536">
        <w:rPr>
          <w:rFonts w:ascii="Times New Roman" w:hAnsi="Times New Roman" w:cs="Times New Roman"/>
          <w:sz w:val="24"/>
          <w:szCs w:val="24"/>
        </w:rPr>
        <w:t>birdyback</w:t>
      </w:r>
      <w:proofErr w:type="spellEnd"/>
      <w:r w:rsidRPr="00146536">
        <w:rPr>
          <w:rFonts w:ascii="Times New Roman" w:hAnsi="Times New Roman" w:cs="Times New Roman"/>
          <w:sz w:val="24"/>
          <w:szCs w:val="24"/>
        </w:rPr>
        <w:t xml:space="preserve"> (drogowo – lotniczego).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Terminale transportu intermodalnego – rodzaje i zadania.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liniowej infrastruktury transportu intermodalnego.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punktowej infrastruktury transportu intermodalnego.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 w:rsidRPr="00146536">
        <w:rPr>
          <w:rFonts w:ascii="Times New Roman" w:hAnsi="Times New Roman" w:cs="Times New Roman"/>
          <w:sz w:val="24"/>
          <w:szCs w:val="24"/>
        </w:rPr>
        <w:t>suprastruktury</w:t>
      </w:r>
      <w:proofErr w:type="spellEnd"/>
      <w:r w:rsidRPr="00146536">
        <w:rPr>
          <w:rFonts w:ascii="Times New Roman" w:hAnsi="Times New Roman" w:cs="Times New Roman"/>
          <w:sz w:val="24"/>
          <w:szCs w:val="24"/>
        </w:rPr>
        <w:t xml:space="preserve"> transportu intermodalnego.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morskich terminali kontenerowych.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Terminale intermodalne na sieci kolejowej.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intermodalnych jednostek ładunkowych.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urządzeń ładunkowych w terminalach intermodalnych.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Charakterystyka systemu zarządzania terminalem intermodalnym.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Problemy decyzyjne </w:t>
      </w:r>
      <w:r>
        <w:rPr>
          <w:rFonts w:ascii="Times New Roman" w:hAnsi="Times New Roman" w:cs="Times New Roman"/>
          <w:sz w:val="24"/>
          <w:szCs w:val="24"/>
        </w:rPr>
        <w:t>i procedura projektowania</w:t>
      </w:r>
      <w:r w:rsidRPr="00146536">
        <w:rPr>
          <w:rFonts w:ascii="Times New Roman" w:hAnsi="Times New Roman" w:cs="Times New Roman"/>
          <w:sz w:val="24"/>
          <w:szCs w:val="24"/>
        </w:rPr>
        <w:t xml:space="preserve"> terminali intermodalnych.</w:t>
      </w:r>
    </w:p>
    <w:p w:rsidR="00253C3E" w:rsidRPr="00146536" w:rsidRDefault="00253C3E" w:rsidP="00253C3E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>Rola transportu intermodalnego w ochronie środowiska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20E" w:rsidRPr="00E57797" w:rsidRDefault="0008220E" w:rsidP="003A026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0E" w:rsidRPr="003A0264" w:rsidRDefault="0008220E" w:rsidP="00E577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146536" w:rsidRPr="003A0264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146536" w:rsidRPr="00146536" w:rsidRDefault="0008220E" w:rsidP="0014653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Dr hab. inż. </w:t>
      </w:r>
      <w:r w:rsidR="00146536" w:rsidRPr="00146536">
        <w:rPr>
          <w:rFonts w:ascii="Times New Roman" w:hAnsi="Times New Roman" w:cs="Times New Roman"/>
          <w:sz w:val="24"/>
          <w:szCs w:val="24"/>
        </w:rPr>
        <w:t>J. Salamon</w:t>
      </w:r>
    </w:p>
    <w:p w:rsidR="00146536" w:rsidRDefault="00146536" w:rsidP="0014653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46536">
        <w:rPr>
          <w:rFonts w:ascii="Times New Roman" w:hAnsi="Times New Roman" w:cs="Times New Roman"/>
          <w:sz w:val="24"/>
          <w:szCs w:val="24"/>
        </w:rPr>
        <w:t xml:space="preserve">Dr </w:t>
      </w:r>
      <w:r w:rsidR="003A0264">
        <w:rPr>
          <w:rFonts w:ascii="Times New Roman" w:hAnsi="Times New Roman" w:cs="Times New Roman"/>
          <w:sz w:val="24"/>
          <w:szCs w:val="24"/>
        </w:rPr>
        <w:t xml:space="preserve">inż. </w:t>
      </w:r>
      <w:r w:rsidRPr="00146536">
        <w:rPr>
          <w:rFonts w:ascii="Times New Roman" w:hAnsi="Times New Roman" w:cs="Times New Roman"/>
          <w:sz w:val="24"/>
          <w:szCs w:val="24"/>
        </w:rPr>
        <w:t>M. Malinowski</w:t>
      </w:r>
      <w:r w:rsidR="00253C3E">
        <w:rPr>
          <w:rFonts w:ascii="Times New Roman" w:hAnsi="Times New Roman" w:cs="Times New Roman"/>
          <w:sz w:val="24"/>
          <w:szCs w:val="24"/>
        </w:rPr>
        <w:t>, prof. URK</w:t>
      </w:r>
    </w:p>
    <w:p w:rsidR="003A0264" w:rsidRDefault="003A0264" w:rsidP="0014653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A0264" w:rsidRPr="003A0264" w:rsidRDefault="003A0264" w:rsidP="002552B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222222"/>
          <w:sz w:val="26"/>
          <w:szCs w:val="26"/>
          <w:u w:val="single"/>
        </w:rPr>
      </w:pPr>
      <w:r w:rsidRPr="003A0264">
        <w:rPr>
          <w:b/>
          <w:sz w:val="26"/>
          <w:szCs w:val="26"/>
          <w:u w:val="single"/>
        </w:rPr>
        <w:t xml:space="preserve">Systemy </w:t>
      </w:r>
      <w:proofErr w:type="spellStart"/>
      <w:r w:rsidRPr="003A0264">
        <w:rPr>
          <w:b/>
          <w:sz w:val="26"/>
          <w:szCs w:val="26"/>
          <w:u w:val="single"/>
        </w:rPr>
        <w:t>telematyczne</w:t>
      </w:r>
      <w:proofErr w:type="spellEnd"/>
      <w:r w:rsidRPr="003A0264">
        <w:rPr>
          <w:b/>
          <w:sz w:val="26"/>
          <w:szCs w:val="26"/>
          <w:u w:val="single"/>
        </w:rPr>
        <w:t xml:space="preserve"> w logistyce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Znaczenie pojęć: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telematyka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, system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>, Internet rzeczy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Obszary zastosowania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telematyki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Funkcje i zadania systemów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Źródła informacji w systemach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lastRenderedPageBreak/>
        <w:t xml:space="preserve">Środki techniczne niezbędne do realizacji usług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Systemy komunikacji elektronicznej wykorzystywane 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telematyce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Zintegrowane systemy informatyczne w logistyce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Znaczenie pojęcia E-logistyka, rodzaje usług z zakresu e-logistyki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telematyczne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w logistyce produkcji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Urządzenia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telematyczne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w gospodarce magazynowej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Sterowanie przebiegiem dystrybucji z wykorzystaniem systemów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Systemy wizyjne stosowane 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telematyce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Systemy satelitarne stosowane 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telematyce</w:t>
      </w:r>
      <w:proofErr w:type="spellEnd"/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Komputery pokładowe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Inteligentna droga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>Inteligentny pojazd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Normalizacja 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telematyce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transportu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Zastosowanie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telematyki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w zarządzaniu transportem drogowym</w:t>
      </w:r>
    </w:p>
    <w:p w:rsidR="00253C3E" w:rsidRPr="00253C3E" w:rsidRDefault="00253C3E" w:rsidP="00253C3E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Systemy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telematyczne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na terenach zurbanizowanych</w:t>
      </w:r>
    </w:p>
    <w:p w:rsidR="0008220E" w:rsidRPr="002552B7" w:rsidRDefault="00253C3E" w:rsidP="002552B7">
      <w:pPr>
        <w:numPr>
          <w:ilvl w:val="0"/>
          <w:numId w:val="20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C3E">
        <w:rPr>
          <w:rFonts w:ascii="Times New Roman" w:hAnsi="Times New Roman" w:cs="Times New Roman"/>
          <w:sz w:val="24"/>
          <w:szCs w:val="24"/>
        </w:rPr>
        <w:t xml:space="preserve">Korzy i skutki z wdrażania systemów </w:t>
      </w:r>
      <w:proofErr w:type="spellStart"/>
      <w:r w:rsidRPr="00253C3E">
        <w:rPr>
          <w:rFonts w:ascii="Times New Roman" w:hAnsi="Times New Roman" w:cs="Times New Roman"/>
          <w:sz w:val="24"/>
          <w:szCs w:val="24"/>
        </w:rPr>
        <w:t>telematycznych</w:t>
      </w:r>
      <w:proofErr w:type="spellEnd"/>
      <w:r w:rsidRPr="00253C3E">
        <w:rPr>
          <w:rFonts w:ascii="Times New Roman" w:hAnsi="Times New Roman" w:cs="Times New Roman"/>
          <w:sz w:val="24"/>
          <w:szCs w:val="24"/>
        </w:rPr>
        <w:t xml:space="preserve"> w przedsiębiorstwie</w:t>
      </w:r>
    </w:p>
    <w:p w:rsidR="003A0264" w:rsidRPr="002552B7" w:rsidRDefault="003A0264" w:rsidP="002552B7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3A0264" w:rsidRPr="003A0264" w:rsidRDefault="003A0264" w:rsidP="00960304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0264">
        <w:rPr>
          <w:rFonts w:ascii="Times New Roman" w:hAnsi="Times New Roman" w:cs="Times New Roman"/>
          <w:color w:val="C00000"/>
          <w:sz w:val="24"/>
          <w:szCs w:val="24"/>
        </w:rPr>
        <w:t>Egzaminator</w:t>
      </w:r>
      <w:r w:rsidR="00046732">
        <w:rPr>
          <w:rFonts w:ascii="Times New Roman" w:hAnsi="Times New Roman" w:cs="Times New Roman"/>
          <w:color w:val="C00000"/>
          <w:sz w:val="24"/>
          <w:szCs w:val="24"/>
        </w:rPr>
        <w:t>zy</w:t>
      </w:r>
      <w:r w:rsidRPr="003A0264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3A0264" w:rsidRDefault="003A0264" w:rsidP="003A02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264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 xml:space="preserve">inż. </w:t>
      </w:r>
      <w:r w:rsidRPr="003A0264">
        <w:rPr>
          <w:rFonts w:ascii="Times New Roman" w:hAnsi="Times New Roman" w:cs="Times New Roman"/>
          <w:sz w:val="24"/>
          <w:szCs w:val="24"/>
        </w:rPr>
        <w:t>K. Trzyniec</w:t>
      </w:r>
    </w:p>
    <w:p w:rsidR="003A0264" w:rsidRDefault="003A0264" w:rsidP="003A0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732" w:rsidRDefault="003A0264" w:rsidP="002552B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264">
        <w:rPr>
          <w:rFonts w:ascii="Times New Roman" w:hAnsi="Times New Roman" w:cs="Times New Roman"/>
          <w:b/>
          <w:sz w:val="26"/>
          <w:szCs w:val="26"/>
          <w:u w:val="single"/>
        </w:rPr>
        <w:t>Optymalizacja decyzji logistycznych</w:t>
      </w:r>
    </w:p>
    <w:p w:rsidR="002552B7" w:rsidRPr="000B1F0C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1F0C">
        <w:rPr>
          <w:rFonts w:ascii="Times New Roman" w:hAnsi="Times New Roman" w:cs="Times New Roman"/>
          <w:sz w:val="24"/>
          <w:szCs w:val="24"/>
          <w:lang w:val="en-US"/>
        </w:rPr>
        <w:t>Omówić</w:t>
      </w:r>
      <w:proofErr w:type="spellEnd"/>
      <w:r w:rsidRPr="000B1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F0C">
        <w:rPr>
          <w:rFonts w:ascii="Times New Roman" w:hAnsi="Times New Roman" w:cs="Times New Roman"/>
          <w:sz w:val="24"/>
          <w:szCs w:val="24"/>
          <w:lang w:val="en-US"/>
        </w:rPr>
        <w:t>metody</w:t>
      </w:r>
      <w:proofErr w:type="spellEnd"/>
      <w:r w:rsidRPr="000B1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F0C">
        <w:rPr>
          <w:rFonts w:ascii="Times New Roman" w:hAnsi="Times New Roman" w:cs="Times New Roman"/>
          <w:sz w:val="24"/>
          <w:szCs w:val="24"/>
          <w:lang w:val="en-US"/>
        </w:rPr>
        <w:t>sieciowe</w:t>
      </w:r>
      <w:proofErr w:type="spellEnd"/>
      <w:r w:rsidRPr="000B1F0C">
        <w:rPr>
          <w:rFonts w:ascii="Times New Roman" w:hAnsi="Times New Roman" w:cs="Times New Roman"/>
          <w:sz w:val="24"/>
          <w:szCs w:val="24"/>
          <w:lang w:val="en-US"/>
        </w:rPr>
        <w:t xml:space="preserve"> CPM (</w:t>
      </w:r>
      <w:r w:rsidRPr="000B1F0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Critical Path Method) </w:t>
      </w:r>
      <w:r w:rsidRPr="000B1F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F0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B1F0C">
        <w:rPr>
          <w:rFonts w:ascii="Times New Roman" w:hAnsi="Times New Roman" w:cs="Times New Roman"/>
          <w:sz w:val="24"/>
          <w:szCs w:val="24"/>
          <w:lang w:val="en-US"/>
        </w:rPr>
        <w:t xml:space="preserve"> PERT (Program Evaluation and Review Technique)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Omówić metodę sieciową analizy czasowo-kosztowej CPM-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>. Założenia metody. Algorytm kompresji sieci.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507D">
        <w:rPr>
          <w:rFonts w:ascii="Times New Roman" w:hAnsi="Times New Roman" w:cs="Times New Roman"/>
          <w:sz w:val="24"/>
          <w:szCs w:val="24"/>
          <w:lang w:val="en-US"/>
        </w:rPr>
        <w:t>Omówić</w:t>
      </w:r>
      <w:proofErr w:type="spellEnd"/>
      <w:r w:rsidRPr="00AC5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07D">
        <w:rPr>
          <w:rFonts w:ascii="Times New Roman" w:hAnsi="Times New Roman" w:cs="Times New Roman"/>
          <w:sz w:val="24"/>
          <w:szCs w:val="24"/>
          <w:lang w:val="en-US"/>
        </w:rPr>
        <w:t>metodę</w:t>
      </w:r>
      <w:proofErr w:type="spellEnd"/>
      <w:r w:rsidRPr="00AC50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507D">
        <w:rPr>
          <w:rFonts w:ascii="Times New Roman" w:hAnsi="Times New Roman" w:cs="Times New Roman"/>
          <w:sz w:val="24"/>
          <w:szCs w:val="24"/>
          <w:lang w:val="en-US"/>
        </w:rPr>
        <w:t>sieciową</w:t>
      </w:r>
      <w:proofErr w:type="spellEnd"/>
      <w:r w:rsidRPr="00AC507D">
        <w:rPr>
          <w:rFonts w:ascii="Times New Roman" w:hAnsi="Times New Roman" w:cs="Times New Roman"/>
          <w:sz w:val="24"/>
          <w:szCs w:val="24"/>
          <w:lang w:val="en-US"/>
        </w:rPr>
        <w:t xml:space="preserve"> GERT (Graphical Evaluation and Review Technique). </w:t>
      </w:r>
      <w:r w:rsidRPr="00EE77D2">
        <w:rPr>
          <w:rFonts w:ascii="Times New Roman" w:hAnsi="Times New Roman" w:cs="Times New Roman"/>
          <w:sz w:val="24"/>
          <w:szCs w:val="24"/>
        </w:rPr>
        <w:t>Podstawowe założenia. Typy zdarzeń, operatory wejścia i wyjścia w metodzie GERT.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Omówić wykorzystanie teorii gier dwuosobowych, gry z naturą, przy podejmowaniu decyzji w sytuacjach niepewnych. Podejmowanie decyzji w warunkach ryzyka. Podejmowanie decyzji w warunkach niepewności.  Założenia metody. 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Omówić kryteria (reguły) decyzyjne stosowane w grach z naturą: 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Walda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maxmin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>), optymistyczne (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maxmax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Hurwicza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 xml:space="preserve">, Bayesa, 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Savage’a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>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Omówić ogólny model zagadnienia transportowego (założenia, warunki) . 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Omówić zamknięte zagadnienie transportowe -model (założenia, warunki). Algorytm rozwiązania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Omówić otwarte zagadnienie transportowe -model (założenia, warunki). Algorytm rozwiązania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Omówić metody wyznaczania początkowego rozwiązania dopuszczalnego (kąta północno-zachodniego, minimalnego elementu macierzy, </w:t>
      </w:r>
      <w:r w:rsidRPr="00EE77D2">
        <w:rPr>
          <w:rFonts w:ascii="Times New Roman" w:hAnsi="Times New Roman" w:cs="Times New Roman"/>
          <w:bCs/>
          <w:sz w:val="24"/>
          <w:szCs w:val="24"/>
        </w:rPr>
        <w:t xml:space="preserve">VAM </w:t>
      </w:r>
      <w:r w:rsidRPr="00EE77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77D2">
        <w:rPr>
          <w:rFonts w:ascii="Times New Roman" w:hAnsi="Times New Roman" w:cs="Times New Roman"/>
          <w:i/>
          <w:iCs/>
          <w:sz w:val="24"/>
          <w:szCs w:val="24"/>
        </w:rPr>
        <w:t>Vogel’s</w:t>
      </w:r>
      <w:proofErr w:type="spellEnd"/>
      <w:r w:rsidRPr="00EE7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77D2">
        <w:rPr>
          <w:rFonts w:ascii="Times New Roman" w:hAnsi="Times New Roman" w:cs="Times New Roman"/>
          <w:i/>
          <w:iCs/>
          <w:sz w:val="24"/>
          <w:szCs w:val="24"/>
        </w:rPr>
        <w:t>Approximation</w:t>
      </w:r>
      <w:proofErr w:type="spellEnd"/>
      <w:r w:rsidRPr="00EE77D2">
        <w:rPr>
          <w:rFonts w:ascii="Times New Roman" w:hAnsi="Times New Roman" w:cs="Times New Roman"/>
          <w:i/>
          <w:iCs/>
          <w:sz w:val="24"/>
          <w:szCs w:val="24"/>
        </w:rPr>
        <w:t xml:space="preserve"> Method</w:t>
      </w:r>
      <w:r w:rsidRPr="00EE77D2">
        <w:rPr>
          <w:rFonts w:ascii="Times New Roman" w:hAnsi="Times New Roman" w:cs="Times New Roman"/>
          <w:sz w:val="24"/>
          <w:szCs w:val="24"/>
        </w:rPr>
        <w:t>). Podać przykład.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Omówić wykorzystanie metody Monte Carlo do optymalizacji decyzji dla procesów losowych. Matematyczny model stochastyczny. 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lastRenderedPageBreak/>
        <w:t xml:space="preserve">Wymienić i zdefiniować </w:t>
      </w:r>
      <w:proofErr w:type="spellStart"/>
      <w:r w:rsidRPr="00EE77D2">
        <w:rPr>
          <w:rFonts w:ascii="Times New Roman" w:hAnsi="Times New Roman" w:cs="Times New Roman"/>
          <w:sz w:val="24"/>
          <w:szCs w:val="24"/>
        </w:rPr>
        <w:t>jednoatrybutowe</w:t>
      </w:r>
      <w:proofErr w:type="spellEnd"/>
      <w:r w:rsidRPr="00EE77D2">
        <w:rPr>
          <w:rFonts w:ascii="Times New Roman" w:hAnsi="Times New Roman" w:cs="Times New Roman"/>
          <w:sz w:val="24"/>
          <w:szCs w:val="24"/>
        </w:rPr>
        <w:t xml:space="preserve"> reguły priorytetowe. 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Wymienić i krótko zdefiniować zaawansowane metody szeregowania zadań.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Tradycyjne narzędzia zarządzania jakością (wymienić, znać zasadę działania, zastosowania).</w:t>
      </w:r>
    </w:p>
    <w:p w:rsidR="002552B7" w:rsidRPr="00EE77D2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 xml:space="preserve">Nowe narzędzia zarządzania jakością (wymienić, znać zasadę działania, zastosowania). </w:t>
      </w:r>
    </w:p>
    <w:p w:rsid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77D2">
        <w:rPr>
          <w:rFonts w:ascii="Times New Roman" w:hAnsi="Times New Roman" w:cs="Times New Roman"/>
          <w:sz w:val="24"/>
          <w:szCs w:val="24"/>
        </w:rPr>
        <w:t>Klasyfikacja asortymentu (metoda ABC i XYZ - znać zasadę działania, interpretacja, zastosowania).</w:t>
      </w:r>
    </w:p>
    <w:p w:rsid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827E7">
        <w:rPr>
          <w:rFonts w:ascii="Times New Roman" w:hAnsi="Times New Roman" w:cs="Times New Roman"/>
          <w:sz w:val="24"/>
          <w:szCs w:val="24"/>
        </w:rPr>
        <w:t>Programowanie liniowe (istota, zasady konstrukcji zadania programowania liniowego, etapy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E7">
        <w:rPr>
          <w:rFonts w:ascii="Times New Roman" w:hAnsi="Times New Roman" w:cs="Times New Roman"/>
          <w:sz w:val="24"/>
          <w:szCs w:val="24"/>
        </w:rPr>
        <w:t>budowy modeli optymalizacyjnych)</w:t>
      </w:r>
    </w:p>
    <w:p w:rsid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ideę drzewa rozpinającego i omówić jeden z algorytmów wyznaczania minimalnego drzewa rozpinającego.</w:t>
      </w:r>
    </w:p>
    <w:p w:rsid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koncepcję poszukiwania najkrótszej ścieżki i omówić algorytm Dijkstry.</w:t>
      </w:r>
    </w:p>
    <w:p w:rsid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z</w:t>
      </w:r>
      <w:r w:rsidRPr="003678C1">
        <w:rPr>
          <w:rFonts w:ascii="Times New Roman" w:hAnsi="Times New Roman" w:cs="Times New Roman"/>
          <w:sz w:val="24"/>
          <w:szCs w:val="24"/>
        </w:rPr>
        <w:t>agadnienie transportowe (sformułowanie problemu, algorytm)</w:t>
      </w:r>
    </w:p>
    <w:p w:rsidR="002552B7" w:rsidRPr="002552B7" w:rsidRDefault="002552B7" w:rsidP="002552B7">
      <w:pPr>
        <w:pStyle w:val="Akapitzlist"/>
        <w:numPr>
          <w:ilvl w:val="0"/>
          <w:numId w:val="2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problem przydziału w zagadnieniach transportowych.</w:t>
      </w:r>
    </w:p>
    <w:p w:rsidR="00960304" w:rsidRPr="00960304" w:rsidRDefault="00960304" w:rsidP="00960304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960304">
        <w:rPr>
          <w:rFonts w:ascii="Times New Roman" w:eastAsia="Calibri" w:hAnsi="Times New Roman" w:cs="Times New Roman"/>
          <w:color w:val="C00000"/>
          <w:sz w:val="24"/>
          <w:szCs w:val="24"/>
        </w:rPr>
        <w:t>Egzaminatorzy:</w:t>
      </w:r>
    </w:p>
    <w:p w:rsidR="00960304" w:rsidRDefault="00960304" w:rsidP="00960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Prof. dr hab. S.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Francik</w:t>
      </w:r>
      <w:proofErr w:type="spellEnd"/>
    </w:p>
    <w:p w:rsidR="00960304" w:rsidRPr="00C424D8" w:rsidRDefault="00960304" w:rsidP="009603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M. Sporysz</w:t>
      </w:r>
    </w:p>
    <w:p w:rsidR="00787396" w:rsidRDefault="00787396" w:rsidP="00E5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3C4" w:rsidRDefault="004C33C4" w:rsidP="00E57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304" w:rsidRDefault="00960304" w:rsidP="0096030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0304">
        <w:rPr>
          <w:rFonts w:ascii="Times New Roman" w:hAnsi="Times New Roman" w:cs="Times New Roman"/>
          <w:b/>
          <w:sz w:val="26"/>
          <w:szCs w:val="26"/>
          <w:u w:val="single"/>
        </w:rPr>
        <w:t>Sterowanie liniami technologicznymi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6327984"/>
      <w:r w:rsidRPr="00960304">
        <w:rPr>
          <w:rFonts w:ascii="Times New Roman" w:hAnsi="Times New Roman" w:cs="Times New Roman"/>
          <w:bCs/>
          <w:sz w:val="24"/>
          <w:szCs w:val="24"/>
        </w:rPr>
        <w:t>Schemat systemu sterowania i zarządzania informacją w procesie technologicznym.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Znaczenie informacji/sygnałów w sterowaniu procesami w aspekcie „Przemysłu 4.0”.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Opis procesu technologicznego poprzez przedstawienie tzw. „stanu procesu”.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 xml:space="preserve">Problematyka modelowania procesu technologicznego. 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Problematyka zbierania informacji procesowych.</w:t>
      </w:r>
    </w:p>
    <w:bookmarkEnd w:id="2"/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Znaczenie systemów informatycznych SCADA w sterowaniu procesami.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Na czym polega i co oferuje hierarchiczna struktura systemów SCADA.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Co to jest interfejs użytkownika UI (ang. User Interface) i jaką ma rolę w sterowaniu procesami.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Wyjaśnij pojęcie HMI (ang. Human Machine Interface) stosowane w odniesieniu do wybranych urządzeń systemów sterowania.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Wady i zalety stosowania systemów SCADA w sterowaniu procesami.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Podstawowe wymagana stawiane systemom SCADA (wizualizacji).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Na czym polega stosowanie tzw. „systemów redundantnych”.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Jakie założenia projektowe należy brać pod uwagę, projektując system SCADA.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ergonomii stosowane w projektowaniu interfejsu obsługi systemów SCADA.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programowania systemu prezentacji danych procesowych w postaci wykresów.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tworzenia nowoczesnej grafiki w systemach SCADA.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tworzenia opisów tekstowych w systemach wizualizacji procesów.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dobierania kolorów do obiektów oraz ich reakcji w systemach SCADA.</w:t>
      </w:r>
    </w:p>
    <w:p w:rsidR="002552B7" w:rsidRPr="00960304" w:rsidRDefault="002552B7" w:rsidP="002552B7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Zasady projektowania maksymalnie wydajnej wizualizacji SCADA.</w:t>
      </w:r>
    </w:p>
    <w:p w:rsidR="002552B7" w:rsidRPr="002552B7" w:rsidRDefault="002552B7" w:rsidP="00960304">
      <w:pPr>
        <w:pStyle w:val="Akapitzlist"/>
        <w:numPr>
          <w:ilvl w:val="0"/>
          <w:numId w:val="42"/>
        </w:numPr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304">
        <w:rPr>
          <w:rFonts w:ascii="Times New Roman" w:hAnsi="Times New Roman" w:cs="Times New Roman"/>
          <w:bCs/>
          <w:sz w:val="24"/>
          <w:szCs w:val="24"/>
        </w:rPr>
        <w:t>Metodyka programowania systemu alarmowania zmiennych procesowych.</w:t>
      </w:r>
    </w:p>
    <w:p w:rsidR="00960304" w:rsidRPr="00960304" w:rsidRDefault="00960304" w:rsidP="0096030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16"/>
        </w:rPr>
      </w:pPr>
      <w:r w:rsidRPr="00960304">
        <w:rPr>
          <w:rFonts w:ascii="Times New Roman" w:hAnsi="Times New Roman" w:cs="Times New Roman"/>
          <w:color w:val="C00000"/>
          <w:sz w:val="24"/>
          <w:szCs w:val="16"/>
        </w:rPr>
        <w:lastRenderedPageBreak/>
        <w:t>Egzaminatorzy:</w:t>
      </w:r>
    </w:p>
    <w:p w:rsidR="00960304" w:rsidRPr="00960304" w:rsidRDefault="00960304" w:rsidP="0096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60304">
        <w:rPr>
          <w:rFonts w:ascii="Times New Roman" w:hAnsi="Times New Roman" w:cs="Times New Roman"/>
          <w:sz w:val="24"/>
          <w:szCs w:val="16"/>
        </w:rPr>
        <w:t>Dr inż. M</w:t>
      </w:r>
      <w:r>
        <w:rPr>
          <w:rFonts w:ascii="Times New Roman" w:hAnsi="Times New Roman" w:cs="Times New Roman"/>
          <w:sz w:val="24"/>
          <w:szCs w:val="16"/>
        </w:rPr>
        <w:t>.</w:t>
      </w:r>
      <w:r w:rsidRPr="00960304">
        <w:rPr>
          <w:rFonts w:ascii="Times New Roman" w:hAnsi="Times New Roman" w:cs="Times New Roman"/>
          <w:sz w:val="24"/>
          <w:szCs w:val="16"/>
        </w:rPr>
        <w:t xml:space="preserve"> Tomasik</w:t>
      </w:r>
    </w:p>
    <w:p w:rsidR="00960304" w:rsidRPr="00960304" w:rsidRDefault="00960304" w:rsidP="0096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60304">
        <w:rPr>
          <w:rFonts w:ascii="Times New Roman" w:hAnsi="Times New Roman" w:cs="Times New Roman"/>
          <w:sz w:val="24"/>
          <w:szCs w:val="16"/>
        </w:rPr>
        <w:t>Dr inż. S</w:t>
      </w:r>
      <w:r>
        <w:rPr>
          <w:rFonts w:ascii="Times New Roman" w:hAnsi="Times New Roman" w:cs="Times New Roman"/>
          <w:sz w:val="24"/>
          <w:szCs w:val="16"/>
        </w:rPr>
        <w:t>.</w:t>
      </w:r>
      <w:r w:rsidRPr="00960304">
        <w:rPr>
          <w:rFonts w:ascii="Times New Roman" w:hAnsi="Times New Roman" w:cs="Times New Roman"/>
          <w:sz w:val="24"/>
          <w:szCs w:val="16"/>
        </w:rPr>
        <w:t xml:space="preserve"> Lis</w:t>
      </w:r>
    </w:p>
    <w:p w:rsidR="00960304" w:rsidRPr="00960304" w:rsidRDefault="00960304" w:rsidP="00960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60304">
        <w:rPr>
          <w:rFonts w:ascii="Times New Roman" w:hAnsi="Times New Roman" w:cs="Times New Roman"/>
          <w:sz w:val="24"/>
          <w:szCs w:val="16"/>
        </w:rPr>
        <w:t>Dr hab. inż. J</w:t>
      </w:r>
      <w:r>
        <w:rPr>
          <w:rFonts w:ascii="Times New Roman" w:hAnsi="Times New Roman" w:cs="Times New Roman"/>
          <w:sz w:val="24"/>
          <w:szCs w:val="16"/>
        </w:rPr>
        <w:t>.</w:t>
      </w:r>
      <w:r w:rsidRPr="00960304">
        <w:rPr>
          <w:rFonts w:ascii="Times New Roman" w:hAnsi="Times New Roman" w:cs="Times New Roman"/>
          <w:sz w:val="24"/>
          <w:szCs w:val="16"/>
        </w:rPr>
        <w:t xml:space="preserve"> Knaga</w:t>
      </w:r>
      <w:r w:rsidR="002552B7">
        <w:rPr>
          <w:rFonts w:ascii="Times New Roman" w:hAnsi="Times New Roman" w:cs="Times New Roman"/>
          <w:sz w:val="24"/>
          <w:szCs w:val="16"/>
        </w:rPr>
        <w:t>, prof. URK</w:t>
      </w:r>
    </w:p>
    <w:p w:rsidR="00960304" w:rsidRPr="00960304" w:rsidRDefault="00960304" w:rsidP="00E57797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960304" w:rsidRPr="00960304" w:rsidSect="0078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DE2"/>
    <w:multiLevelType w:val="hybridMultilevel"/>
    <w:tmpl w:val="2A06A486"/>
    <w:lvl w:ilvl="0" w:tplc="800A90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AB9"/>
    <w:multiLevelType w:val="hybridMultilevel"/>
    <w:tmpl w:val="D8C2259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333A62"/>
    <w:multiLevelType w:val="multilevel"/>
    <w:tmpl w:val="202A6324"/>
    <w:lvl w:ilvl="0">
      <w:start w:val="1"/>
      <w:numFmt w:val="decimal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FF73CA8"/>
    <w:multiLevelType w:val="hybridMultilevel"/>
    <w:tmpl w:val="6F66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3F68"/>
    <w:multiLevelType w:val="hybridMultilevel"/>
    <w:tmpl w:val="5358A8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03D"/>
    <w:multiLevelType w:val="hybridMultilevel"/>
    <w:tmpl w:val="05CA8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D3D94"/>
    <w:multiLevelType w:val="hybridMultilevel"/>
    <w:tmpl w:val="457036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9E41F5"/>
    <w:multiLevelType w:val="hybridMultilevel"/>
    <w:tmpl w:val="4EB276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3A19"/>
    <w:multiLevelType w:val="hybridMultilevel"/>
    <w:tmpl w:val="4B9AC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5CC"/>
    <w:multiLevelType w:val="hybridMultilevel"/>
    <w:tmpl w:val="8CE24F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BD27BB"/>
    <w:multiLevelType w:val="hybridMultilevel"/>
    <w:tmpl w:val="E60E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37F6"/>
    <w:multiLevelType w:val="hybridMultilevel"/>
    <w:tmpl w:val="5C12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60B6"/>
    <w:multiLevelType w:val="hybridMultilevel"/>
    <w:tmpl w:val="05CA8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3F0029"/>
    <w:multiLevelType w:val="hybridMultilevel"/>
    <w:tmpl w:val="862EF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FA1DBB"/>
    <w:multiLevelType w:val="hybridMultilevel"/>
    <w:tmpl w:val="827400E6"/>
    <w:lvl w:ilvl="0" w:tplc="5CC2D844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877A6"/>
    <w:multiLevelType w:val="hybridMultilevel"/>
    <w:tmpl w:val="E7FE9F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0491C80"/>
    <w:multiLevelType w:val="hybridMultilevel"/>
    <w:tmpl w:val="1018B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916AD"/>
    <w:multiLevelType w:val="hybridMultilevel"/>
    <w:tmpl w:val="8BAA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47B89"/>
    <w:multiLevelType w:val="hybridMultilevel"/>
    <w:tmpl w:val="30102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727A71"/>
    <w:multiLevelType w:val="hybridMultilevel"/>
    <w:tmpl w:val="1708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026BD"/>
    <w:multiLevelType w:val="hybridMultilevel"/>
    <w:tmpl w:val="ABEAC12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43F0C"/>
    <w:multiLevelType w:val="hybridMultilevel"/>
    <w:tmpl w:val="F2FA19CA"/>
    <w:lvl w:ilvl="0" w:tplc="CC7673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34E7A"/>
    <w:multiLevelType w:val="hybridMultilevel"/>
    <w:tmpl w:val="3F70FDE0"/>
    <w:lvl w:ilvl="0" w:tplc="12F222F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84829"/>
    <w:multiLevelType w:val="multilevel"/>
    <w:tmpl w:val="2168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8A2766"/>
    <w:multiLevelType w:val="hybridMultilevel"/>
    <w:tmpl w:val="67EAD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1105F"/>
    <w:multiLevelType w:val="hybridMultilevel"/>
    <w:tmpl w:val="69787B80"/>
    <w:lvl w:ilvl="0" w:tplc="26828DC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554E1"/>
    <w:multiLevelType w:val="hybridMultilevel"/>
    <w:tmpl w:val="E0385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255E92"/>
    <w:multiLevelType w:val="hybridMultilevel"/>
    <w:tmpl w:val="96E2D7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4F085C"/>
    <w:multiLevelType w:val="hybridMultilevel"/>
    <w:tmpl w:val="B336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17309"/>
    <w:multiLevelType w:val="multilevel"/>
    <w:tmpl w:val="E4B2379C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428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 w15:restartNumberingAfterBreak="0">
    <w:nsid w:val="50A22C05"/>
    <w:multiLevelType w:val="hybridMultilevel"/>
    <w:tmpl w:val="31527E98"/>
    <w:lvl w:ilvl="0" w:tplc="C94C2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4FEB"/>
    <w:multiLevelType w:val="hybridMultilevel"/>
    <w:tmpl w:val="3D10DE9C"/>
    <w:lvl w:ilvl="0" w:tplc="1400BC8A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9757A"/>
    <w:multiLevelType w:val="hybridMultilevel"/>
    <w:tmpl w:val="93B4CAA2"/>
    <w:lvl w:ilvl="0" w:tplc="061CB7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8234D2"/>
    <w:multiLevelType w:val="hybridMultilevel"/>
    <w:tmpl w:val="1B16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00451"/>
    <w:multiLevelType w:val="hybridMultilevel"/>
    <w:tmpl w:val="7118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A3EE1"/>
    <w:multiLevelType w:val="hybridMultilevel"/>
    <w:tmpl w:val="E888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373"/>
    <w:multiLevelType w:val="hybridMultilevel"/>
    <w:tmpl w:val="9394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318BD"/>
    <w:multiLevelType w:val="hybridMultilevel"/>
    <w:tmpl w:val="955C7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60655"/>
    <w:multiLevelType w:val="hybridMultilevel"/>
    <w:tmpl w:val="AEDE046A"/>
    <w:lvl w:ilvl="0" w:tplc="D332A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A3F1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D6409"/>
    <w:multiLevelType w:val="hybridMultilevel"/>
    <w:tmpl w:val="3446EA3C"/>
    <w:lvl w:ilvl="0" w:tplc="EFE243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83A4D39"/>
    <w:multiLevelType w:val="hybridMultilevel"/>
    <w:tmpl w:val="74EE3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176A58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42" w15:restartNumberingAfterBreak="0">
    <w:nsid w:val="6C4F6535"/>
    <w:multiLevelType w:val="multilevel"/>
    <w:tmpl w:val="FE6E83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75DE0D2E"/>
    <w:multiLevelType w:val="hybridMultilevel"/>
    <w:tmpl w:val="9FF868FA"/>
    <w:lvl w:ilvl="0" w:tplc="BD329B3C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18A3"/>
    <w:multiLevelType w:val="multilevel"/>
    <w:tmpl w:val="2A0EB39C"/>
    <w:lvl w:ilvl="0">
      <w:start w:val="1"/>
      <w:numFmt w:val="decimal"/>
      <w:lvlText w:val="%1.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7E3507DD"/>
    <w:multiLevelType w:val="hybridMultilevel"/>
    <w:tmpl w:val="75D60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52989"/>
    <w:multiLevelType w:val="hybridMultilevel"/>
    <w:tmpl w:val="50646AEA"/>
    <w:lvl w:ilvl="0" w:tplc="838C028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45"/>
  </w:num>
  <w:num w:numId="4">
    <w:abstractNumId w:val="23"/>
  </w:num>
  <w:num w:numId="5">
    <w:abstractNumId w:val="44"/>
  </w:num>
  <w:num w:numId="6">
    <w:abstractNumId w:val="2"/>
  </w:num>
  <w:num w:numId="7">
    <w:abstractNumId w:val="29"/>
  </w:num>
  <w:num w:numId="8">
    <w:abstractNumId w:val="10"/>
  </w:num>
  <w:num w:numId="9">
    <w:abstractNumId w:val="6"/>
  </w:num>
  <w:num w:numId="10">
    <w:abstractNumId w:val="33"/>
  </w:num>
  <w:num w:numId="11">
    <w:abstractNumId w:val="3"/>
  </w:num>
  <w:num w:numId="12">
    <w:abstractNumId w:val="8"/>
  </w:num>
  <w:num w:numId="13">
    <w:abstractNumId w:val="19"/>
  </w:num>
  <w:num w:numId="14">
    <w:abstractNumId w:val="38"/>
  </w:num>
  <w:num w:numId="15">
    <w:abstractNumId w:val="21"/>
  </w:num>
  <w:num w:numId="16">
    <w:abstractNumId w:val="7"/>
  </w:num>
  <w:num w:numId="17">
    <w:abstractNumId w:val="26"/>
  </w:num>
  <w:num w:numId="18">
    <w:abstractNumId w:val="35"/>
  </w:num>
  <w:num w:numId="19">
    <w:abstractNumId w:val="12"/>
  </w:num>
  <w:num w:numId="20">
    <w:abstractNumId w:val="39"/>
  </w:num>
  <w:num w:numId="21">
    <w:abstractNumId w:val="34"/>
  </w:num>
  <w:num w:numId="22">
    <w:abstractNumId w:val="41"/>
  </w:num>
  <w:num w:numId="23">
    <w:abstractNumId w:val="32"/>
  </w:num>
  <w:num w:numId="24">
    <w:abstractNumId w:val="40"/>
  </w:num>
  <w:num w:numId="25">
    <w:abstractNumId w:val="1"/>
  </w:num>
  <w:num w:numId="26">
    <w:abstractNumId w:val="17"/>
  </w:num>
  <w:num w:numId="27">
    <w:abstractNumId w:val="25"/>
  </w:num>
  <w:num w:numId="28">
    <w:abstractNumId w:val="24"/>
  </w:num>
  <w:num w:numId="29">
    <w:abstractNumId w:val="14"/>
  </w:num>
  <w:num w:numId="30">
    <w:abstractNumId w:val="9"/>
  </w:num>
  <w:num w:numId="31">
    <w:abstractNumId w:val="22"/>
  </w:num>
  <w:num w:numId="32">
    <w:abstractNumId w:val="15"/>
  </w:num>
  <w:num w:numId="33">
    <w:abstractNumId w:val="5"/>
  </w:num>
  <w:num w:numId="34">
    <w:abstractNumId w:val="43"/>
  </w:num>
  <w:num w:numId="35">
    <w:abstractNumId w:val="27"/>
  </w:num>
  <w:num w:numId="36">
    <w:abstractNumId w:val="0"/>
  </w:num>
  <w:num w:numId="37">
    <w:abstractNumId w:val="20"/>
  </w:num>
  <w:num w:numId="38">
    <w:abstractNumId w:val="31"/>
  </w:num>
  <w:num w:numId="39">
    <w:abstractNumId w:val="28"/>
  </w:num>
  <w:num w:numId="40">
    <w:abstractNumId w:val="46"/>
  </w:num>
  <w:num w:numId="41">
    <w:abstractNumId w:val="30"/>
  </w:num>
  <w:num w:numId="42">
    <w:abstractNumId w:val="18"/>
  </w:num>
  <w:num w:numId="43">
    <w:abstractNumId w:val="16"/>
  </w:num>
  <w:num w:numId="44">
    <w:abstractNumId w:val="4"/>
  </w:num>
  <w:num w:numId="45">
    <w:abstractNumId w:val="37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0E"/>
    <w:rsid w:val="00046732"/>
    <w:rsid w:val="0008220E"/>
    <w:rsid w:val="000B4808"/>
    <w:rsid w:val="000D1822"/>
    <w:rsid w:val="000E5061"/>
    <w:rsid w:val="00146536"/>
    <w:rsid w:val="00253C3E"/>
    <w:rsid w:val="002552B7"/>
    <w:rsid w:val="00343065"/>
    <w:rsid w:val="00380AA9"/>
    <w:rsid w:val="003A0264"/>
    <w:rsid w:val="004C33C4"/>
    <w:rsid w:val="00582842"/>
    <w:rsid w:val="006370CA"/>
    <w:rsid w:val="006B7AB5"/>
    <w:rsid w:val="006D697B"/>
    <w:rsid w:val="00704FA7"/>
    <w:rsid w:val="007308AB"/>
    <w:rsid w:val="00787396"/>
    <w:rsid w:val="00960304"/>
    <w:rsid w:val="009965F7"/>
    <w:rsid w:val="009D3AD1"/>
    <w:rsid w:val="00A30C64"/>
    <w:rsid w:val="00B51A06"/>
    <w:rsid w:val="00B530F0"/>
    <w:rsid w:val="00B64B84"/>
    <w:rsid w:val="00BB4A5F"/>
    <w:rsid w:val="00D23622"/>
    <w:rsid w:val="00D92063"/>
    <w:rsid w:val="00E57797"/>
    <w:rsid w:val="00EE77D2"/>
    <w:rsid w:val="00F11CD0"/>
    <w:rsid w:val="00F33EA4"/>
    <w:rsid w:val="00F36ED0"/>
    <w:rsid w:val="00F6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68E0"/>
  <w15:docId w15:val="{8B78F352-A589-4108-9D1F-D3445AB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220E"/>
    <w:pPr>
      <w:ind w:left="720"/>
      <w:contextualSpacing/>
    </w:pPr>
  </w:style>
  <w:style w:type="character" w:customStyle="1" w:styleId="mw-headline">
    <w:name w:val="mw-headline"/>
    <w:basedOn w:val="Domylnaczcionkaakapitu"/>
    <w:rsid w:val="0008220E"/>
  </w:style>
  <w:style w:type="character" w:customStyle="1" w:styleId="c12">
    <w:name w:val="c12"/>
    <w:rsid w:val="00E57797"/>
    <w:rPr>
      <w:b w:val="0"/>
      <w:bCs w:val="0"/>
    </w:rPr>
  </w:style>
  <w:style w:type="paragraph" w:customStyle="1" w:styleId="paragraph">
    <w:name w:val="paragraph"/>
    <w:basedOn w:val="Normalny"/>
    <w:qFormat/>
    <w:rsid w:val="0014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146536"/>
  </w:style>
  <w:style w:type="character" w:customStyle="1" w:styleId="eop">
    <w:name w:val="eop"/>
    <w:basedOn w:val="Domylnaczcionkaakapitu"/>
    <w:qFormat/>
    <w:rsid w:val="00146536"/>
  </w:style>
  <w:style w:type="character" w:customStyle="1" w:styleId="spellingerror">
    <w:name w:val="spellingerror"/>
    <w:basedOn w:val="Domylnaczcionkaakapitu"/>
    <w:rsid w:val="00146536"/>
  </w:style>
  <w:style w:type="table" w:styleId="Tabela-Siatka">
    <w:name w:val="Table Grid"/>
    <w:basedOn w:val="Standardowy"/>
    <w:uiPriority w:val="59"/>
    <w:rsid w:val="003A0264"/>
    <w:pPr>
      <w:spacing w:after="0" w:line="240" w:lineRule="auto"/>
    </w:pPr>
    <w:rPr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stylrysowania">
    <w:name w:val="Domyślny styl rysowania"/>
    <w:qFormat/>
    <w:rsid w:val="00F36ED0"/>
    <w:pPr>
      <w:suppressAutoHyphens/>
      <w:spacing w:after="0" w:line="200" w:lineRule="atLeast"/>
    </w:pPr>
    <w:rPr>
      <w:rFonts w:ascii="Arial" w:eastAsia="Tahoma" w:hAnsi="Arial" w:cs="Calibri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 w Krakowie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dr hab. inż. Urszula Malaga-Toboła, prof. URK</cp:lastModifiedBy>
  <cp:revision>9</cp:revision>
  <dcterms:created xsi:type="dcterms:W3CDTF">2022-11-22T14:53:00Z</dcterms:created>
  <dcterms:modified xsi:type="dcterms:W3CDTF">2022-11-24T22:31:00Z</dcterms:modified>
</cp:coreProperties>
</file>