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91436" w14:textId="77777777" w:rsidR="008D4B12" w:rsidRPr="00B6436B" w:rsidRDefault="008D4B12">
      <w:pPr>
        <w:pStyle w:val="Tekstpodstawowy"/>
        <w:rPr>
          <w:rFonts w:ascii="Garamond" w:hAnsi="Garamond"/>
        </w:rPr>
      </w:pPr>
    </w:p>
    <w:p w14:paraId="0F491F81" w14:textId="77777777" w:rsidR="008D4B12" w:rsidRPr="00B6436B" w:rsidRDefault="008D4B12">
      <w:pPr>
        <w:pStyle w:val="Tekstpodstawowy"/>
        <w:rPr>
          <w:rFonts w:ascii="Garamond" w:hAnsi="Garamond"/>
        </w:rPr>
      </w:pPr>
    </w:p>
    <w:p w14:paraId="034A6112" w14:textId="77777777" w:rsidR="008D4B12" w:rsidRPr="00B6436B" w:rsidRDefault="008D4B12">
      <w:pPr>
        <w:pStyle w:val="Tekstpodstawowy"/>
        <w:rPr>
          <w:rFonts w:ascii="Garamond" w:hAnsi="Garamond"/>
        </w:rPr>
      </w:pPr>
    </w:p>
    <w:p w14:paraId="577AB4C6" w14:textId="77777777" w:rsidR="008D4B12" w:rsidRPr="00B6436B" w:rsidRDefault="008D4B12">
      <w:pPr>
        <w:pStyle w:val="Tekstpodstawowy"/>
        <w:rPr>
          <w:rFonts w:ascii="Garamond" w:hAnsi="Garamond"/>
        </w:rPr>
      </w:pPr>
    </w:p>
    <w:p w14:paraId="1975E37B" w14:textId="77777777" w:rsidR="008D4B12" w:rsidRPr="00B6436B" w:rsidRDefault="008D4B12">
      <w:pPr>
        <w:pStyle w:val="Tekstpodstawowy"/>
        <w:rPr>
          <w:rFonts w:ascii="Garamond" w:hAnsi="Garamond"/>
        </w:rPr>
      </w:pPr>
    </w:p>
    <w:p w14:paraId="5AA49E1A" w14:textId="73024F73" w:rsidR="008D4B12" w:rsidRPr="00B6436B" w:rsidRDefault="00995903" w:rsidP="00995903">
      <w:pPr>
        <w:pStyle w:val="Tekstpodstawowy"/>
        <w:tabs>
          <w:tab w:val="left" w:pos="7990"/>
        </w:tabs>
        <w:spacing w:before="6"/>
        <w:rPr>
          <w:rFonts w:ascii="Garamond" w:hAnsi="Garamond"/>
        </w:rPr>
      </w:pPr>
      <w:r w:rsidRPr="00B6436B">
        <w:rPr>
          <w:rFonts w:ascii="Garamond" w:hAnsi="Garamond"/>
        </w:rPr>
        <w:tab/>
      </w:r>
    </w:p>
    <w:p w14:paraId="78524307" w14:textId="60640D88" w:rsidR="008D4B12" w:rsidRPr="00B6436B" w:rsidRDefault="00E166B6">
      <w:pPr>
        <w:spacing w:before="83"/>
        <w:ind w:left="2620" w:right="2632"/>
        <w:jc w:val="center"/>
        <w:rPr>
          <w:rFonts w:ascii="Garamond" w:hAnsi="Garamond"/>
          <w:b/>
          <w:sz w:val="24"/>
          <w:szCs w:val="24"/>
        </w:rPr>
      </w:pPr>
      <w:r w:rsidRPr="00B6436B">
        <w:rPr>
          <w:rFonts w:ascii="Garamond" w:hAnsi="Garamond"/>
          <w:b/>
          <w:w w:val="95"/>
          <w:sz w:val="24"/>
          <w:szCs w:val="24"/>
        </w:rPr>
        <w:t>PROCEDURA</w:t>
      </w:r>
      <w:r w:rsidRPr="00B6436B">
        <w:rPr>
          <w:rFonts w:ascii="Garamond" w:hAnsi="Garamond"/>
          <w:b/>
          <w:spacing w:val="17"/>
          <w:w w:val="95"/>
          <w:sz w:val="24"/>
          <w:szCs w:val="24"/>
        </w:rPr>
        <w:t xml:space="preserve"> </w:t>
      </w:r>
      <w:r w:rsidRPr="00B6436B">
        <w:rPr>
          <w:rFonts w:ascii="Garamond" w:hAnsi="Garamond"/>
          <w:b/>
          <w:w w:val="95"/>
          <w:sz w:val="24"/>
          <w:szCs w:val="24"/>
        </w:rPr>
        <w:t>WYDZIAŁOWA</w:t>
      </w:r>
      <w:r w:rsidRPr="00B6436B">
        <w:rPr>
          <w:rFonts w:ascii="Garamond" w:hAnsi="Garamond"/>
          <w:b/>
          <w:spacing w:val="17"/>
          <w:w w:val="95"/>
          <w:sz w:val="24"/>
          <w:szCs w:val="24"/>
        </w:rPr>
        <w:t xml:space="preserve"> </w:t>
      </w:r>
      <w:r w:rsidRPr="00B6436B">
        <w:rPr>
          <w:rFonts w:ascii="Garamond" w:hAnsi="Garamond"/>
          <w:b/>
          <w:w w:val="95"/>
          <w:sz w:val="24"/>
          <w:szCs w:val="24"/>
        </w:rPr>
        <w:t>PW</w:t>
      </w:r>
      <w:bookmarkStart w:id="0" w:name="_GoBack"/>
      <w:bookmarkEnd w:id="0"/>
      <w:r w:rsidRPr="00B6436B">
        <w:rPr>
          <w:rFonts w:ascii="Garamond" w:hAnsi="Garamond"/>
          <w:b/>
          <w:w w:val="95"/>
          <w:sz w:val="24"/>
          <w:szCs w:val="24"/>
        </w:rPr>
        <w:t>-</w:t>
      </w:r>
      <w:r w:rsidR="00D35097">
        <w:rPr>
          <w:rFonts w:ascii="Garamond" w:hAnsi="Garamond"/>
          <w:b/>
          <w:w w:val="95"/>
          <w:sz w:val="24"/>
          <w:szCs w:val="24"/>
        </w:rPr>
        <w:t>09</w:t>
      </w:r>
      <w:r w:rsidRPr="00B6436B">
        <w:rPr>
          <w:rFonts w:ascii="Garamond" w:hAnsi="Garamond"/>
          <w:b/>
          <w:w w:val="95"/>
          <w:sz w:val="24"/>
          <w:szCs w:val="24"/>
        </w:rPr>
        <w:t>:</w:t>
      </w:r>
    </w:p>
    <w:p w14:paraId="06E25FDA" w14:textId="77777777" w:rsidR="008D4B12" w:rsidRPr="00B6436B" w:rsidRDefault="008D4B12">
      <w:pPr>
        <w:pStyle w:val="Tekstpodstawowy"/>
        <w:spacing w:before="10"/>
        <w:rPr>
          <w:rFonts w:ascii="Garamond" w:hAnsi="Garamond"/>
          <w:b/>
        </w:rPr>
      </w:pPr>
    </w:p>
    <w:p w14:paraId="129E0645" w14:textId="3DCFA872" w:rsidR="00B046F9" w:rsidRPr="0036131C" w:rsidRDefault="00246519" w:rsidP="00B046F9">
      <w:pPr>
        <w:spacing w:before="1"/>
        <w:jc w:val="center"/>
        <w:rPr>
          <w:bCs/>
        </w:rPr>
      </w:pPr>
      <w:r>
        <w:rPr>
          <w:rFonts w:ascii="Garamond" w:hAnsi="Garamond"/>
          <w:b/>
          <w:sz w:val="24"/>
          <w:szCs w:val="24"/>
        </w:rPr>
        <w:t>Kontrola</w:t>
      </w:r>
      <w:r w:rsidR="002E3F98" w:rsidRPr="002E3F98">
        <w:rPr>
          <w:rFonts w:ascii="Garamond" w:hAnsi="Garamond"/>
          <w:b/>
          <w:sz w:val="24"/>
          <w:szCs w:val="24"/>
        </w:rPr>
        <w:t xml:space="preserve"> dostępności informacji o procesie kształcenia</w:t>
      </w:r>
    </w:p>
    <w:p w14:paraId="216F3E66" w14:textId="61EB1553" w:rsidR="008D4B12" w:rsidRPr="00B6436B" w:rsidRDefault="008D4B12" w:rsidP="004672D3">
      <w:pPr>
        <w:spacing w:before="1"/>
        <w:ind w:left="1318" w:right="1337"/>
        <w:jc w:val="center"/>
        <w:rPr>
          <w:rFonts w:ascii="Garamond" w:hAnsi="Garamond"/>
          <w:b/>
          <w:sz w:val="24"/>
          <w:szCs w:val="24"/>
        </w:rPr>
      </w:pPr>
    </w:p>
    <w:p w14:paraId="43B985AD" w14:textId="772315C3" w:rsidR="008D4B12" w:rsidRPr="00B6436B" w:rsidRDefault="00E166B6">
      <w:pPr>
        <w:ind w:left="1318" w:right="1332"/>
        <w:jc w:val="center"/>
        <w:rPr>
          <w:rFonts w:ascii="Garamond" w:hAnsi="Garamond"/>
          <w:b/>
          <w:sz w:val="24"/>
          <w:szCs w:val="24"/>
        </w:rPr>
      </w:pPr>
      <w:r w:rsidRPr="00B6436B">
        <w:rPr>
          <w:rFonts w:ascii="Garamond" w:hAnsi="Garamond"/>
          <w:b/>
          <w:color w:val="0D0D0D"/>
          <w:w w:val="105"/>
          <w:sz w:val="24"/>
          <w:szCs w:val="24"/>
        </w:rPr>
        <w:t>(UR/USZJK/WIPiE/PW-</w:t>
      </w:r>
      <w:r w:rsidR="00D35097">
        <w:rPr>
          <w:rFonts w:ascii="Garamond" w:hAnsi="Garamond"/>
          <w:b/>
          <w:color w:val="0D0D0D"/>
          <w:w w:val="105"/>
          <w:sz w:val="24"/>
          <w:szCs w:val="24"/>
        </w:rPr>
        <w:t>09</w:t>
      </w:r>
      <w:r w:rsidRPr="00B6436B">
        <w:rPr>
          <w:rFonts w:ascii="Garamond" w:hAnsi="Garamond"/>
          <w:b/>
          <w:color w:val="0D0D0D"/>
          <w:w w:val="105"/>
          <w:sz w:val="24"/>
          <w:szCs w:val="24"/>
        </w:rPr>
        <w:t>)</w:t>
      </w:r>
    </w:p>
    <w:p w14:paraId="3F4A27A6" w14:textId="77777777" w:rsidR="008D4B12" w:rsidRPr="00B6436B" w:rsidRDefault="008D4B12">
      <w:pPr>
        <w:jc w:val="center"/>
        <w:rPr>
          <w:rFonts w:ascii="Garamond" w:hAnsi="Garamond"/>
          <w:sz w:val="24"/>
          <w:szCs w:val="24"/>
        </w:rPr>
        <w:sectPr w:rsidR="008D4B12" w:rsidRPr="00B6436B">
          <w:headerReference w:type="default" r:id="rId8"/>
          <w:footerReference w:type="default" r:id="rId9"/>
          <w:type w:val="continuous"/>
          <w:pgSz w:w="11910" w:h="16840"/>
          <w:pgMar w:top="3440" w:right="1280" w:bottom="1180" w:left="1300" w:header="994" w:footer="988" w:gutter="0"/>
          <w:pgNumType w:start="1"/>
          <w:cols w:space="708"/>
        </w:sectPr>
      </w:pPr>
    </w:p>
    <w:p w14:paraId="176430C6" w14:textId="0A5455D8" w:rsidR="008D4B12" w:rsidRPr="00B6436B" w:rsidRDefault="008D4B12">
      <w:pPr>
        <w:pStyle w:val="Tekstpodstawowy"/>
        <w:spacing w:before="4"/>
        <w:rPr>
          <w:rFonts w:ascii="Garamond" w:hAnsi="Garamond"/>
          <w:b/>
        </w:rPr>
      </w:pPr>
    </w:p>
    <w:p w14:paraId="79AFED39" w14:textId="77777777" w:rsidR="008D4B12" w:rsidRPr="00B6436B" w:rsidRDefault="00E166B6">
      <w:pPr>
        <w:spacing w:before="83"/>
        <w:ind w:left="118"/>
        <w:rPr>
          <w:rFonts w:ascii="Garamond" w:hAnsi="Garamond"/>
          <w:b/>
          <w:sz w:val="24"/>
          <w:szCs w:val="24"/>
        </w:rPr>
      </w:pPr>
      <w:r w:rsidRPr="00B6436B">
        <w:rPr>
          <w:rFonts w:ascii="Garamond" w:hAnsi="Garamond"/>
          <w:b/>
          <w:spacing w:val="-1"/>
          <w:sz w:val="24"/>
          <w:szCs w:val="24"/>
        </w:rPr>
        <w:t>SPIS</w:t>
      </w:r>
      <w:r w:rsidRPr="00B6436B">
        <w:rPr>
          <w:rFonts w:ascii="Garamond" w:hAnsi="Garamond"/>
          <w:b/>
          <w:spacing w:val="-12"/>
          <w:sz w:val="24"/>
          <w:szCs w:val="24"/>
        </w:rPr>
        <w:t xml:space="preserve"> </w:t>
      </w:r>
      <w:r w:rsidRPr="00B6436B">
        <w:rPr>
          <w:rFonts w:ascii="Garamond" w:hAnsi="Garamond"/>
          <w:b/>
          <w:spacing w:val="-1"/>
          <w:sz w:val="24"/>
          <w:szCs w:val="24"/>
        </w:rPr>
        <w:t>TREŚCI</w:t>
      </w:r>
    </w:p>
    <w:p w14:paraId="6D2CA6FB" w14:textId="77777777" w:rsidR="008D4B12" w:rsidRPr="00B6436B" w:rsidRDefault="008D4B12">
      <w:pPr>
        <w:pStyle w:val="Tekstpodstawowy"/>
        <w:spacing w:before="1"/>
        <w:rPr>
          <w:rFonts w:ascii="Garamond" w:hAnsi="Garamond"/>
          <w:b/>
        </w:rPr>
      </w:pPr>
    </w:p>
    <w:p w14:paraId="650ECE03" w14:textId="77777777" w:rsidR="008D4B12" w:rsidRPr="00B6436B" w:rsidRDefault="00E166B6">
      <w:pPr>
        <w:pStyle w:val="Tekstpodstawowy"/>
        <w:ind w:left="118"/>
        <w:rPr>
          <w:rFonts w:ascii="Garamond" w:hAnsi="Garamond"/>
        </w:rPr>
      </w:pPr>
      <w:r w:rsidRPr="00B6436B">
        <w:rPr>
          <w:rFonts w:ascii="Garamond" w:hAnsi="Garamond"/>
        </w:rPr>
        <w:t>CZĘŚĆ</w:t>
      </w:r>
      <w:r w:rsidRPr="00B6436B">
        <w:rPr>
          <w:rFonts w:ascii="Garamond" w:hAnsi="Garamond"/>
          <w:spacing w:val="9"/>
        </w:rPr>
        <w:t xml:space="preserve"> </w:t>
      </w:r>
      <w:r w:rsidRPr="00B6436B">
        <w:rPr>
          <w:rFonts w:ascii="Garamond" w:hAnsi="Garamond"/>
        </w:rPr>
        <w:t>I</w:t>
      </w:r>
      <w:r w:rsidRPr="00B6436B">
        <w:rPr>
          <w:rFonts w:ascii="Garamond" w:hAnsi="Garamond"/>
          <w:spacing w:val="9"/>
        </w:rPr>
        <w:t xml:space="preserve"> </w:t>
      </w:r>
      <w:r w:rsidRPr="00B6436B">
        <w:rPr>
          <w:rFonts w:ascii="Garamond" w:hAnsi="Garamond"/>
        </w:rPr>
        <w:t>–</w:t>
      </w:r>
      <w:r w:rsidRPr="00B6436B">
        <w:rPr>
          <w:rFonts w:ascii="Garamond" w:hAnsi="Garamond"/>
          <w:spacing w:val="10"/>
        </w:rPr>
        <w:t xml:space="preserve"> </w:t>
      </w:r>
      <w:r w:rsidRPr="00B6436B">
        <w:rPr>
          <w:rFonts w:ascii="Garamond" w:hAnsi="Garamond"/>
        </w:rPr>
        <w:t>POSTANOWIENIA</w:t>
      </w:r>
      <w:r w:rsidRPr="00B6436B">
        <w:rPr>
          <w:rFonts w:ascii="Garamond" w:hAnsi="Garamond"/>
          <w:spacing w:val="10"/>
        </w:rPr>
        <w:t xml:space="preserve"> </w:t>
      </w:r>
      <w:r w:rsidRPr="00B6436B">
        <w:rPr>
          <w:rFonts w:ascii="Garamond" w:hAnsi="Garamond"/>
        </w:rPr>
        <w:t>OGÓLNE</w:t>
      </w:r>
    </w:p>
    <w:p w14:paraId="15958F8E" w14:textId="77777777" w:rsidR="009961CB" w:rsidRDefault="00E166B6">
      <w:pPr>
        <w:pStyle w:val="Tekstpodstawowy"/>
        <w:spacing w:before="36" w:line="268" w:lineRule="auto"/>
        <w:ind w:left="826" w:right="4178"/>
        <w:rPr>
          <w:rFonts w:ascii="Garamond" w:hAnsi="Garamond"/>
        </w:rPr>
      </w:pPr>
      <w:r w:rsidRPr="00B6436B">
        <w:rPr>
          <w:rFonts w:ascii="Garamond" w:hAnsi="Garamond"/>
        </w:rPr>
        <w:t>ROZDZIAŁ 1: Podstawy prawne</w:t>
      </w:r>
    </w:p>
    <w:p w14:paraId="04023969" w14:textId="45457B3C" w:rsidR="008D4B12" w:rsidRPr="00B6436B" w:rsidRDefault="00E166B6">
      <w:pPr>
        <w:pStyle w:val="Tekstpodstawowy"/>
        <w:spacing w:before="36" w:line="268" w:lineRule="auto"/>
        <w:ind w:left="826" w:right="4178"/>
        <w:rPr>
          <w:rFonts w:ascii="Garamond" w:hAnsi="Garamond"/>
        </w:rPr>
      </w:pPr>
      <w:r w:rsidRPr="00B6436B">
        <w:rPr>
          <w:rFonts w:ascii="Garamond" w:hAnsi="Garamond"/>
        </w:rPr>
        <w:t>ROZDZIAŁ 2: Cel i zakres procedury</w:t>
      </w:r>
    </w:p>
    <w:p w14:paraId="64612F55" w14:textId="77777777" w:rsidR="008D4B12" w:rsidRPr="00B6436B" w:rsidRDefault="008D4B12">
      <w:pPr>
        <w:pStyle w:val="Tekstpodstawowy"/>
        <w:spacing w:before="3"/>
        <w:rPr>
          <w:rFonts w:ascii="Garamond" w:hAnsi="Garamond"/>
        </w:rPr>
      </w:pPr>
    </w:p>
    <w:p w14:paraId="7F61C6F0" w14:textId="77777777" w:rsidR="008D4B12" w:rsidRPr="00B6436B" w:rsidRDefault="00E166B6">
      <w:pPr>
        <w:pStyle w:val="Tekstpodstawowy"/>
        <w:ind w:left="118"/>
        <w:rPr>
          <w:rFonts w:ascii="Garamond" w:hAnsi="Garamond"/>
        </w:rPr>
      </w:pPr>
      <w:r w:rsidRPr="00B6436B">
        <w:rPr>
          <w:rFonts w:ascii="Garamond" w:hAnsi="Garamond"/>
        </w:rPr>
        <w:t>CZĘŚĆ II – POSTANOWIENIA SZCZEGÓŁOWE</w:t>
      </w:r>
    </w:p>
    <w:p w14:paraId="5D98D2B1" w14:textId="5EBAE3DE" w:rsidR="00801C06" w:rsidRPr="00B6436B" w:rsidRDefault="00E166B6" w:rsidP="00B046F9">
      <w:pPr>
        <w:pStyle w:val="Tekstpodstawowy"/>
        <w:spacing w:before="34" w:line="268" w:lineRule="auto"/>
        <w:ind w:left="826" w:right="4510"/>
        <w:rPr>
          <w:rFonts w:ascii="Garamond" w:hAnsi="Garamond"/>
        </w:rPr>
      </w:pPr>
      <w:r w:rsidRPr="00B6436B">
        <w:rPr>
          <w:rFonts w:ascii="Garamond" w:hAnsi="Garamond"/>
        </w:rPr>
        <w:t xml:space="preserve">ROZDZIAŁ 1: </w:t>
      </w:r>
      <w:r w:rsidR="00B046F9" w:rsidRPr="00B6436B">
        <w:rPr>
          <w:rFonts w:ascii="Garamond" w:hAnsi="Garamond"/>
        </w:rPr>
        <w:t xml:space="preserve">Tryb postępowania </w:t>
      </w:r>
    </w:p>
    <w:p w14:paraId="5F74A108" w14:textId="2CDF9DD4" w:rsidR="00B046F9" w:rsidRPr="00B6436B" w:rsidRDefault="00E166B6" w:rsidP="00B046F9">
      <w:pPr>
        <w:pStyle w:val="Tekstpodstawowy"/>
        <w:spacing w:before="32" w:after="240" w:line="622" w:lineRule="exact"/>
        <w:ind w:left="119" w:right="4179"/>
        <w:rPr>
          <w:rFonts w:ascii="Garamond" w:hAnsi="Garamond"/>
        </w:rPr>
      </w:pPr>
      <w:r w:rsidRPr="00B6436B">
        <w:rPr>
          <w:rFonts w:ascii="Garamond" w:hAnsi="Garamond"/>
        </w:rPr>
        <w:t xml:space="preserve">CZĘŚĆ </w:t>
      </w:r>
      <w:r w:rsidR="00801C06" w:rsidRPr="00B6436B">
        <w:rPr>
          <w:rFonts w:ascii="Garamond" w:hAnsi="Garamond"/>
        </w:rPr>
        <w:t>III</w:t>
      </w:r>
      <w:r w:rsidRPr="00B6436B">
        <w:rPr>
          <w:rFonts w:ascii="Garamond" w:hAnsi="Garamond"/>
        </w:rPr>
        <w:t xml:space="preserve"> – POSTANOWIENIA KOŃCOWE </w:t>
      </w:r>
    </w:p>
    <w:p w14:paraId="75658E54" w14:textId="325C6FB2" w:rsidR="00F77D1A" w:rsidRPr="00B6436B" w:rsidRDefault="00F77D1A">
      <w:pPr>
        <w:rPr>
          <w:rFonts w:ascii="Garamond" w:hAnsi="Garamond"/>
          <w:sz w:val="24"/>
          <w:szCs w:val="24"/>
        </w:rPr>
      </w:pPr>
      <w:r w:rsidRPr="00B6436B">
        <w:rPr>
          <w:rFonts w:ascii="Garamond" w:hAnsi="Garamond"/>
          <w:sz w:val="24"/>
          <w:szCs w:val="24"/>
        </w:rPr>
        <w:br w:type="page"/>
      </w:r>
    </w:p>
    <w:p w14:paraId="1F35CC05" w14:textId="77777777" w:rsidR="00F77D1A" w:rsidRPr="00B6436B" w:rsidRDefault="00F77D1A">
      <w:pPr>
        <w:pStyle w:val="Tekstpodstawowy"/>
        <w:spacing w:before="5"/>
        <w:rPr>
          <w:rFonts w:ascii="Garamond" w:hAnsi="Garamond"/>
        </w:rPr>
      </w:pPr>
    </w:p>
    <w:p w14:paraId="644D4611" w14:textId="08F1516E" w:rsidR="00A77CBC" w:rsidRDefault="00E166B6" w:rsidP="00A77CBC">
      <w:pPr>
        <w:pStyle w:val="Tekstpodstawowy"/>
        <w:spacing w:before="83"/>
        <w:ind w:left="118"/>
        <w:rPr>
          <w:rFonts w:ascii="Garamond" w:hAnsi="Garamond"/>
        </w:rPr>
      </w:pPr>
      <w:r w:rsidRPr="00B6436B">
        <w:rPr>
          <w:rFonts w:ascii="Garamond" w:hAnsi="Garamond"/>
        </w:rPr>
        <w:t>CZĘŚĆ</w:t>
      </w:r>
      <w:r w:rsidRPr="00B6436B">
        <w:rPr>
          <w:rFonts w:ascii="Garamond" w:hAnsi="Garamond"/>
          <w:spacing w:val="9"/>
        </w:rPr>
        <w:t xml:space="preserve"> </w:t>
      </w:r>
      <w:r w:rsidRPr="00B6436B">
        <w:rPr>
          <w:rFonts w:ascii="Garamond" w:hAnsi="Garamond"/>
        </w:rPr>
        <w:t>I</w:t>
      </w:r>
      <w:r w:rsidRPr="00B6436B">
        <w:rPr>
          <w:rFonts w:ascii="Garamond" w:hAnsi="Garamond"/>
          <w:spacing w:val="9"/>
        </w:rPr>
        <w:t xml:space="preserve"> </w:t>
      </w:r>
      <w:r w:rsidRPr="00B6436B">
        <w:rPr>
          <w:rFonts w:ascii="Garamond" w:hAnsi="Garamond"/>
        </w:rPr>
        <w:t>–</w:t>
      </w:r>
      <w:r w:rsidRPr="00B6436B">
        <w:rPr>
          <w:rFonts w:ascii="Garamond" w:hAnsi="Garamond"/>
          <w:spacing w:val="10"/>
        </w:rPr>
        <w:t xml:space="preserve"> </w:t>
      </w:r>
      <w:r w:rsidRPr="00B6436B">
        <w:rPr>
          <w:rFonts w:ascii="Garamond" w:hAnsi="Garamond"/>
        </w:rPr>
        <w:t>POSTANOWIENIA</w:t>
      </w:r>
      <w:r w:rsidRPr="00B6436B">
        <w:rPr>
          <w:rFonts w:ascii="Garamond" w:hAnsi="Garamond"/>
          <w:spacing w:val="10"/>
        </w:rPr>
        <w:t xml:space="preserve"> </w:t>
      </w:r>
      <w:r w:rsidRPr="00B6436B">
        <w:rPr>
          <w:rFonts w:ascii="Garamond" w:hAnsi="Garamond"/>
        </w:rPr>
        <w:t>OGÓLNE</w:t>
      </w:r>
    </w:p>
    <w:p w14:paraId="2CCDB04B" w14:textId="77777777" w:rsidR="00A77CBC" w:rsidRPr="00A77CBC" w:rsidRDefault="00A77CBC" w:rsidP="00A77CBC">
      <w:pPr>
        <w:pStyle w:val="Tekstpodstawowy"/>
        <w:spacing w:before="83"/>
        <w:ind w:left="118"/>
        <w:rPr>
          <w:rFonts w:ascii="Garamond" w:hAnsi="Garamond"/>
          <w:sz w:val="16"/>
          <w:szCs w:val="16"/>
        </w:rPr>
      </w:pPr>
    </w:p>
    <w:p w14:paraId="5827D64C" w14:textId="11E0CCC8" w:rsidR="008D4B12" w:rsidRDefault="00E166B6" w:rsidP="00A77CBC">
      <w:pPr>
        <w:pStyle w:val="Tekstpodstawowy"/>
        <w:ind w:left="828"/>
        <w:rPr>
          <w:rFonts w:ascii="Garamond" w:hAnsi="Garamond"/>
        </w:rPr>
      </w:pPr>
      <w:r w:rsidRPr="00B6436B">
        <w:rPr>
          <w:rFonts w:ascii="Garamond" w:hAnsi="Garamond"/>
          <w:spacing w:val="-1"/>
        </w:rPr>
        <w:t>ROZDZIAŁ</w:t>
      </w:r>
      <w:r w:rsidRPr="00B6436B">
        <w:rPr>
          <w:rFonts w:ascii="Garamond" w:hAnsi="Garamond"/>
          <w:spacing w:val="-14"/>
        </w:rPr>
        <w:t xml:space="preserve"> </w:t>
      </w:r>
      <w:r w:rsidRPr="00B6436B">
        <w:rPr>
          <w:rFonts w:ascii="Garamond" w:hAnsi="Garamond"/>
          <w:spacing w:val="-1"/>
        </w:rPr>
        <w:t>1:</w:t>
      </w:r>
      <w:r w:rsidRPr="00B6436B">
        <w:rPr>
          <w:rFonts w:ascii="Garamond" w:hAnsi="Garamond"/>
          <w:spacing w:val="-13"/>
        </w:rPr>
        <w:t xml:space="preserve"> </w:t>
      </w:r>
      <w:r w:rsidRPr="00B6436B">
        <w:rPr>
          <w:rFonts w:ascii="Garamond" w:hAnsi="Garamond"/>
        </w:rPr>
        <w:t>Podstawy</w:t>
      </w:r>
      <w:r w:rsidRPr="00B6436B">
        <w:rPr>
          <w:rFonts w:ascii="Garamond" w:hAnsi="Garamond"/>
          <w:spacing w:val="-15"/>
        </w:rPr>
        <w:t xml:space="preserve"> </w:t>
      </w:r>
      <w:r w:rsidRPr="00B6436B">
        <w:rPr>
          <w:rFonts w:ascii="Garamond" w:hAnsi="Garamond"/>
        </w:rPr>
        <w:t>prawne</w:t>
      </w:r>
    </w:p>
    <w:p w14:paraId="781CC714" w14:textId="77777777" w:rsidR="00A77CBC" w:rsidRPr="00B6436B" w:rsidRDefault="00A77CBC" w:rsidP="00A77CBC">
      <w:pPr>
        <w:pStyle w:val="Tekstpodstawowy"/>
        <w:ind w:left="828"/>
        <w:rPr>
          <w:rFonts w:ascii="Garamond" w:hAnsi="Garamond"/>
        </w:rPr>
      </w:pPr>
    </w:p>
    <w:p w14:paraId="554527B3" w14:textId="030E53D7" w:rsidR="008D4B12" w:rsidRDefault="00E166B6" w:rsidP="00A77CBC">
      <w:pPr>
        <w:pStyle w:val="Tekstpodstawowy"/>
        <w:ind w:left="2614" w:right="2631"/>
        <w:jc w:val="center"/>
        <w:rPr>
          <w:rFonts w:ascii="Garamond" w:hAnsi="Garamond"/>
        </w:rPr>
      </w:pPr>
      <w:r w:rsidRPr="00B6436B">
        <w:rPr>
          <w:rFonts w:ascii="Garamond" w:hAnsi="Garamond"/>
        </w:rPr>
        <w:t>§</w:t>
      </w:r>
      <w:r w:rsidRPr="00B6436B">
        <w:rPr>
          <w:rFonts w:ascii="Garamond" w:hAnsi="Garamond"/>
          <w:spacing w:val="-12"/>
        </w:rPr>
        <w:t xml:space="preserve"> </w:t>
      </w:r>
      <w:r w:rsidRPr="00B6436B">
        <w:rPr>
          <w:rFonts w:ascii="Garamond" w:hAnsi="Garamond"/>
        </w:rPr>
        <w:t>1</w:t>
      </w:r>
    </w:p>
    <w:p w14:paraId="57B2FF19" w14:textId="77777777" w:rsidR="00A77CBC" w:rsidRPr="00B6436B" w:rsidRDefault="00A77CBC" w:rsidP="00A77CBC">
      <w:pPr>
        <w:pStyle w:val="Tekstpodstawowy"/>
        <w:ind w:left="2614" w:right="2631"/>
        <w:jc w:val="center"/>
        <w:rPr>
          <w:rFonts w:ascii="Garamond" w:hAnsi="Garamond"/>
        </w:rPr>
      </w:pPr>
    </w:p>
    <w:p w14:paraId="778D4F19" w14:textId="77777777" w:rsidR="00360DB2" w:rsidRDefault="00360DB2" w:rsidP="00360DB2">
      <w:pPr>
        <w:pStyle w:val="Akapitzlist"/>
        <w:numPr>
          <w:ilvl w:val="6"/>
          <w:numId w:val="12"/>
        </w:numPr>
        <w:suppressAutoHyphens/>
        <w:autoSpaceDE/>
        <w:spacing w:line="276" w:lineRule="auto"/>
        <w:ind w:left="567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Ustawa z dnia 20 lipca 2018 r. – Prawo o szkolnictwie wyższym i nauce (t. jedn. Dz.U. </w:t>
      </w:r>
      <w:proofErr w:type="gramStart"/>
      <w:r>
        <w:rPr>
          <w:rFonts w:ascii="Garamond" w:hAnsi="Garamond"/>
          <w:sz w:val="24"/>
          <w:szCs w:val="24"/>
        </w:rPr>
        <w:t>z</w:t>
      </w:r>
      <w:proofErr w:type="gramEnd"/>
      <w:r>
        <w:rPr>
          <w:rFonts w:ascii="Garamond" w:hAnsi="Garamond"/>
          <w:sz w:val="24"/>
          <w:szCs w:val="24"/>
        </w:rPr>
        <w:t xml:space="preserve"> 2023 r., poz. 742 z </w:t>
      </w:r>
      <w:proofErr w:type="spellStart"/>
      <w:r>
        <w:rPr>
          <w:rFonts w:ascii="Garamond" w:hAnsi="Garamond"/>
          <w:sz w:val="24"/>
          <w:szCs w:val="24"/>
        </w:rPr>
        <w:t>późn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  <w:proofErr w:type="gramStart"/>
      <w:r>
        <w:rPr>
          <w:rFonts w:ascii="Garamond" w:hAnsi="Garamond"/>
          <w:sz w:val="24"/>
          <w:szCs w:val="24"/>
        </w:rPr>
        <w:t>zm</w:t>
      </w:r>
      <w:proofErr w:type="gramEnd"/>
      <w:r>
        <w:rPr>
          <w:rFonts w:ascii="Garamond" w:hAnsi="Garamond"/>
          <w:sz w:val="24"/>
          <w:szCs w:val="24"/>
        </w:rPr>
        <w:t xml:space="preserve">.) </w:t>
      </w:r>
    </w:p>
    <w:p w14:paraId="5422CFF4" w14:textId="77777777" w:rsidR="00246519" w:rsidRDefault="008103A9" w:rsidP="00246519">
      <w:pPr>
        <w:pStyle w:val="Akapitzlist"/>
        <w:numPr>
          <w:ilvl w:val="6"/>
          <w:numId w:val="12"/>
        </w:numPr>
        <w:suppressAutoHyphens/>
        <w:autoSpaceDE/>
        <w:autoSpaceDN/>
        <w:spacing w:line="276" w:lineRule="auto"/>
        <w:ind w:left="567"/>
        <w:contextualSpacing/>
        <w:rPr>
          <w:rFonts w:ascii="Garamond" w:hAnsi="Garamond"/>
          <w:sz w:val="24"/>
          <w:szCs w:val="24"/>
        </w:rPr>
      </w:pPr>
      <w:r w:rsidRPr="008103A9">
        <w:rPr>
          <w:rFonts w:ascii="Garamond" w:hAnsi="Garamond"/>
          <w:sz w:val="24"/>
          <w:szCs w:val="24"/>
        </w:rPr>
        <w:t xml:space="preserve">Zarządzenie Rektora </w:t>
      </w:r>
      <w:r>
        <w:rPr>
          <w:rFonts w:ascii="Garamond" w:hAnsi="Garamond"/>
          <w:sz w:val="24"/>
          <w:szCs w:val="24"/>
        </w:rPr>
        <w:t>Nr</w:t>
      </w:r>
      <w:r w:rsidRPr="008103A9">
        <w:rPr>
          <w:rFonts w:ascii="Garamond" w:hAnsi="Garamond"/>
          <w:sz w:val="24"/>
          <w:szCs w:val="24"/>
        </w:rPr>
        <w:t xml:space="preserve"> 25/2013 z dnia 28 marca 2013 r. w sprawie prowadzenia</w:t>
      </w:r>
      <w:r w:rsidR="006D364C">
        <w:rPr>
          <w:rFonts w:ascii="Garamond" w:hAnsi="Garamond"/>
          <w:sz w:val="24"/>
          <w:szCs w:val="24"/>
        </w:rPr>
        <w:t xml:space="preserve"> serwisu informacyjnego Uczelni</w:t>
      </w:r>
    </w:p>
    <w:p w14:paraId="761DF1FA" w14:textId="77777777" w:rsidR="00246519" w:rsidRDefault="00246519" w:rsidP="00246519">
      <w:pPr>
        <w:pStyle w:val="Akapitzlist"/>
        <w:numPr>
          <w:ilvl w:val="6"/>
          <w:numId w:val="12"/>
        </w:numPr>
        <w:suppressAutoHyphens/>
        <w:autoSpaceDE/>
        <w:autoSpaceDN/>
        <w:spacing w:line="276" w:lineRule="auto"/>
        <w:ind w:left="567"/>
        <w:contextualSpacing/>
        <w:rPr>
          <w:rFonts w:ascii="Garamond" w:hAnsi="Garamond"/>
          <w:sz w:val="24"/>
          <w:szCs w:val="24"/>
        </w:rPr>
      </w:pPr>
      <w:r w:rsidRPr="00246519">
        <w:rPr>
          <w:rFonts w:ascii="Garamond" w:hAnsi="Garamond"/>
          <w:sz w:val="24"/>
          <w:szCs w:val="24"/>
        </w:rPr>
        <w:t>Regulamin Studiów - Załącznik do Uchwały nr 30/2023 Senatu Uniwersytetu Rolniczego im. Hugona Kołłątaja w Krakowie z dnia 26 kwietnia 2023 r.</w:t>
      </w:r>
    </w:p>
    <w:p w14:paraId="6AAEC094" w14:textId="1B7BC414" w:rsidR="00DA509D" w:rsidRPr="00246519" w:rsidRDefault="00DA509D" w:rsidP="00246519">
      <w:pPr>
        <w:pStyle w:val="Akapitzlist"/>
        <w:numPr>
          <w:ilvl w:val="6"/>
          <w:numId w:val="12"/>
        </w:numPr>
        <w:suppressAutoHyphens/>
        <w:autoSpaceDE/>
        <w:autoSpaceDN/>
        <w:spacing w:line="276" w:lineRule="auto"/>
        <w:ind w:left="567"/>
        <w:contextualSpacing/>
        <w:rPr>
          <w:rFonts w:ascii="Garamond" w:hAnsi="Garamond"/>
          <w:sz w:val="24"/>
          <w:szCs w:val="24"/>
        </w:rPr>
      </w:pPr>
      <w:r w:rsidRPr="00246519">
        <w:rPr>
          <w:rFonts w:ascii="Garamond" w:hAnsi="Garamond"/>
          <w:sz w:val="24"/>
          <w:szCs w:val="24"/>
        </w:rPr>
        <w:t>Zarządzenie Rektora Nr 168/2021 z dnia 27 października 2021 r. w sprawie wprowadzenia Polityki Jakości i Kształcenia oraz Uczelnianego Systemu Zapewnienia Jakości Kształcenia (USZJK)</w:t>
      </w:r>
    </w:p>
    <w:p w14:paraId="0920B0E9" w14:textId="1A2BF1EF" w:rsidR="004D1402" w:rsidRDefault="00DA509D" w:rsidP="004D1402">
      <w:pPr>
        <w:pStyle w:val="Akapitzlist"/>
        <w:numPr>
          <w:ilvl w:val="6"/>
          <w:numId w:val="12"/>
        </w:numPr>
        <w:suppressAutoHyphens/>
        <w:autoSpaceDE/>
        <w:autoSpaceDN/>
        <w:spacing w:line="276" w:lineRule="auto"/>
        <w:ind w:left="567"/>
        <w:contextualSpacing/>
        <w:rPr>
          <w:rFonts w:ascii="Garamond" w:hAnsi="Garamond"/>
          <w:sz w:val="24"/>
          <w:szCs w:val="24"/>
        </w:rPr>
      </w:pPr>
      <w:r w:rsidRPr="00B6436B">
        <w:rPr>
          <w:rFonts w:ascii="Garamond" w:hAnsi="Garamond"/>
          <w:sz w:val="24"/>
          <w:szCs w:val="24"/>
        </w:rPr>
        <w:t>Zarządzenie Rektora Nr 170/2021 z dnia 9 listopada 2021 r. w sprawie wprowadzenia procedur ogólnych dotyczących postępowania z dokumentami Uczelnianego Systemu Zapewnienia Jakości Kształcenia (USZJK)</w:t>
      </w:r>
      <w:r w:rsidR="004D1402" w:rsidRPr="004D1402">
        <w:rPr>
          <w:rFonts w:ascii="Garamond" w:hAnsi="Garamond"/>
          <w:sz w:val="24"/>
          <w:szCs w:val="24"/>
        </w:rPr>
        <w:t xml:space="preserve"> </w:t>
      </w:r>
    </w:p>
    <w:p w14:paraId="441A759C" w14:textId="65BE3469" w:rsidR="008D4B12" w:rsidRPr="00B6436B" w:rsidRDefault="008D4B12">
      <w:pPr>
        <w:pStyle w:val="Tekstpodstawowy"/>
        <w:spacing w:before="1"/>
        <w:rPr>
          <w:rFonts w:ascii="Garamond" w:hAnsi="Garamond"/>
        </w:rPr>
      </w:pPr>
    </w:p>
    <w:p w14:paraId="461EB90A" w14:textId="77777777" w:rsidR="008D4B12" w:rsidRPr="00B6436B" w:rsidRDefault="00E166B6">
      <w:pPr>
        <w:pStyle w:val="Tekstpodstawowy"/>
        <w:spacing w:before="1"/>
        <w:ind w:left="826"/>
        <w:rPr>
          <w:rFonts w:ascii="Garamond" w:hAnsi="Garamond"/>
        </w:rPr>
      </w:pPr>
      <w:r w:rsidRPr="00B6436B">
        <w:rPr>
          <w:rFonts w:ascii="Garamond" w:hAnsi="Garamond"/>
          <w:spacing w:val="-1"/>
        </w:rPr>
        <w:t>ROZDZIAŁ</w:t>
      </w:r>
      <w:r w:rsidRPr="00B6436B">
        <w:rPr>
          <w:rFonts w:ascii="Garamond" w:hAnsi="Garamond"/>
          <w:spacing w:val="-14"/>
        </w:rPr>
        <w:t xml:space="preserve"> </w:t>
      </w:r>
      <w:r w:rsidRPr="00B6436B">
        <w:rPr>
          <w:rFonts w:ascii="Garamond" w:hAnsi="Garamond"/>
          <w:spacing w:val="-1"/>
        </w:rPr>
        <w:t>2:</w:t>
      </w:r>
      <w:r w:rsidRPr="00B6436B">
        <w:rPr>
          <w:rFonts w:ascii="Garamond" w:hAnsi="Garamond"/>
          <w:spacing w:val="-14"/>
        </w:rPr>
        <w:t xml:space="preserve"> </w:t>
      </w:r>
      <w:r w:rsidRPr="00B6436B">
        <w:rPr>
          <w:rFonts w:ascii="Garamond" w:hAnsi="Garamond"/>
          <w:spacing w:val="-1"/>
        </w:rPr>
        <w:t>Cel</w:t>
      </w:r>
      <w:r w:rsidRPr="00B6436B">
        <w:rPr>
          <w:rFonts w:ascii="Garamond" w:hAnsi="Garamond"/>
          <w:spacing w:val="-14"/>
        </w:rPr>
        <w:t xml:space="preserve"> </w:t>
      </w:r>
      <w:r w:rsidRPr="00B6436B">
        <w:rPr>
          <w:rFonts w:ascii="Garamond" w:hAnsi="Garamond"/>
          <w:spacing w:val="-1"/>
        </w:rPr>
        <w:t>i</w:t>
      </w:r>
      <w:r w:rsidRPr="00B6436B">
        <w:rPr>
          <w:rFonts w:ascii="Garamond" w:hAnsi="Garamond"/>
          <w:spacing w:val="-13"/>
        </w:rPr>
        <w:t xml:space="preserve"> </w:t>
      </w:r>
      <w:r w:rsidRPr="00B6436B">
        <w:rPr>
          <w:rFonts w:ascii="Garamond" w:hAnsi="Garamond"/>
          <w:spacing w:val="-1"/>
        </w:rPr>
        <w:t>zakres</w:t>
      </w:r>
      <w:r w:rsidRPr="00B6436B">
        <w:rPr>
          <w:rFonts w:ascii="Garamond" w:hAnsi="Garamond"/>
          <w:spacing w:val="-12"/>
        </w:rPr>
        <w:t xml:space="preserve"> </w:t>
      </w:r>
      <w:r w:rsidRPr="00B6436B">
        <w:rPr>
          <w:rFonts w:ascii="Garamond" w:hAnsi="Garamond"/>
        </w:rPr>
        <w:t>procedury</w:t>
      </w:r>
    </w:p>
    <w:p w14:paraId="23AD8688" w14:textId="77777777" w:rsidR="008D4B12" w:rsidRPr="00B6436B" w:rsidRDefault="008D4B12">
      <w:pPr>
        <w:pStyle w:val="Tekstpodstawowy"/>
        <w:rPr>
          <w:rFonts w:ascii="Garamond" w:hAnsi="Garamond"/>
        </w:rPr>
      </w:pPr>
    </w:p>
    <w:p w14:paraId="530ED756" w14:textId="77777777" w:rsidR="008D4B12" w:rsidRPr="00B6436B" w:rsidRDefault="00E166B6">
      <w:pPr>
        <w:pStyle w:val="Tekstpodstawowy"/>
        <w:ind w:left="2615" w:right="2632"/>
        <w:jc w:val="center"/>
        <w:rPr>
          <w:rFonts w:ascii="Garamond" w:hAnsi="Garamond"/>
        </w:rPr>
      </w:pPr>
      <w:r w:rsidRPr="00B6436B">
        <w:rPr>
          <w:rFonts w:ascii="Garamond" w:hAnsi="Garamond"/>
        </w:rPr>
        <w:t>§</w:t>
      </w:r>
      <w:r w:rsidRPr="00B6436B">
        <w:rPr>
          <w:rFonts w:ascii="Garamond" w:hAnsi="Garamond"/>
          <w:spacing w:val="-12"/>
        </w:rPr>
        <w:t xml:space="preserve"> </w:t>
      </w:r>
      <w:r w:rsidRPr="00B6436B">
        <w:rPr>
          <w:rFonts w:ascii="Garamond" w:hAnsi="Garamond"/>
        </w:rPr>
        <w:t>2</w:t>
      </w:r>
    </w:p>
    <w:p w14:paraId="7B67E677" w14:textId="77777777" w:rsidR="008D4B12" w:rsidRPr="00B6436B" w:rsidRDefault="008D4B12">
      <w:pPr>
        <w:pStyle w:val="Tekstpodstawowy"/>
        <w:spacing w:before="1"/>
        <w:rPr>
          <w:rFonts w:ascii="Garamond" w:hAnsi="Garamond"/>
        </w:rPr>
      </w:pPr>
    </w:p>
    <w:p w14:paraId="46BC1465" w14:textId="1D000E79" w:rsidR="00F77D1A" w:rsidRPr="00B6436B" w:rsidRDefault="00E166B6" w:rsidP="003921DB">
      <w:pPr>
        <w:pStyle w:val="Akapitzlist"/>
        <w:numPr>
          <w:ilvl w:val="0"/>
          <w:numId w:val="6"/>
        </w:numPr>
        <w:tabs>
          <w:tab w:val="left" w:pos="547"/>
        </w:tabs>
        <w:spacing w:line="268" w:lineRule="auto"/>
        <w:ind w:right="134"/>
        <w:rPr>
          <w:rFonts w:ascii="Garamond" w:hAnsi="Garamond"/>
          <w:sz w:val="24"/>
          <w:szCs w:val="24"/>
        </w:rPr>
      </w:pPr>
      <w:r w:rsidRPr="00B6436B">
        <w:rPr>
          <w:rFonts w:ascii="Garamond" w:hAnsi="Garamond"/>
          <w:sz w:val="24"/>
          <w:szCs w:val="24"/>
        </w:rPr>
        <w:t xml:space="preserve">Celem procedury jest określenie zasad </w:t>
      </w:r>
      <w:r w:rsidR="003921DB">
        <w:rPr>
          <w:rFonts w:ascii="Garamond" w:hAnsi="Garamond"/>
          <w:sz w:val="24"/>
          <w:szCs w:val="24"/>
        </w:rPr>
        <w:t xml:space="preserve">i trybu postępowania przy </w:t>
      </w:r>
      <w:r w:rsidR="005C026B">
        <w:rPr>
          <w:rFonts w:ascii="Garamond" w:hAnsi="Garamond"/>
          <w:sz w:val="24"/>
          <w:szCs w:val="24"/>
        </w:rPr>
        <w:t xml:space="preserve">kontroli dostępności </w:t>
      </w:r>
      <w:r w:rsidR="00360DB2">
        <w:rPr>
          <w:rFonts w:ascii="Garamond" w:hAnsi="Garamond"/>
          <w:sz w:val="24"/>
          <w:szCs w:val="24"/>
        </w:rPr>
        <w:br/>
      </w:r>
      <w:r w:rsidR="005C026B">
        <w:rPr>
          <w:rFonts w:ascii="Garamond" w:hAnsi="Garamond"/>
          <w:sz w:val="24"/>
          <w:szCs w:val="24"/>
        </w:rPr>
        <w:t xml:space="preserve">i </w:t>
      </w:r>
      <w:r w:rsidR="005C026B" w:rsidRPr="003921DB">
        <w:rPr>
          <w:rFonts w:ascii="Garamond" w:hAnsi="Garamond"/>
          <w:sz w:val="24"/>
          <w:szCs w:val="24"/>
        </w:rPr>
        <w:t>aktualn</w:t>
      </w:r>
      <w:r w:rsidR="005C026B">
        <w:rPr>
          <w:rFonts w:ascii="Garamond" w:hAnsi="Garamond"/>
          <w:sz w:val="24"/>
          <w:szCs w:val="24"/>
        </w:rPr>
        <w:t>ości</w:t>
      </w:r>
      <w:r w:rsidR="003921DB" w:rsidRPr="003921DB">
        <w:rPr>
          <w:rFonts w:ascii="Garamond" w:hAnsi="Garamond"/>
          <w:sz w:val="24"/>
          <w:szCs w:val="24"/>
        </w:rPr>
        <w:t xml:space="preserve"> treści związanych z procesem dydaktycznym </w:t>
      </w:r>
      <w:r w:rsidR="003921DB">
        <w:rPr>
          <w:rFonts w:ascii="Garamond" w:hAnsi="Garamond"/>
          <w:sz w:val="24"/>
          <w:szCs w:val="24"/>
        </w:rPr>
        <w:t>na stronie internetowej Wydziału</w:t>
      </w:r>
      <w:r w:rsidRPr="00B6436B">
        <w:rPr>
          <w:rFonts w:ascii="Garamond" w:hAnsi="Garamond"/>
          <w:sz w:val="24"/>
          <w:szCs w:val="24"/>
        </w:rPr>
        <w:t xml:space="preserve"> Inżynierii Produkcji i Energetyki.</w:t>
      </w:r>
    </w:p>
    <w:p w14:paraId="435D18EA" w14:textId="70BC69F2" w:rsidR="00DA509D" w:rsidRPr="00B6436B" w:rsidRDefault="005835B3" w:rsidP="00F77D1A">
      <w:pPr>
        <w:pStyle w:val="Akapitzlist"/>
        <w:numPr>
          <w:ilvl w:val="0"/>
          <w:numId w:val="6"/>
        </w:numPr>
        <w:tabs>
          <w:tab w:val="left" w:pos="547"/>
        </w:tabs>
        <w:spacing w:line="268" w:lineRule="auto"/>
        <w:ind w:right="134"/>
        <w:rPr>
          <w:rFonts w:ascii="Garamond" w:hAnsi="Garamond"/>
          <w:sz w:val="24"/>
          <w:szCs w:val="24"/>
        </w:rPr>
      </w:pPr>
      <w:r w:rsidRPr="00B6436B">
        <w:rPr>
          <w:rFonts w:ascii="Garamond" w:hAnsi="Garamond"/>
          <w:sz w:val="24"/>
          <w:szCs w:val="24"/>
        </w:rPr>
        <w:t xml:space="preserve">Procedura </w:t>
      </w:r>
      <w:r w:rsidR="00DA509D" w:rsidRPr="00B6436B">
        <w:rPr>
          <w:rFonts w:ascii="Garamond" w:hAnsi="Garamond"/>
          <w:sz w:val="24"/>
          <w:szCs w:val="24"/>
        </w:rPr>
        <w:t xml:space="preserve">swym zakresem obejmuje działania podejmowane w zakresie </w:t>
      </w:r>
      <w:r w:rsidR="005C026B">
        <w:rPr>
          <w:rFonts w:ascii="Garamond" w:hAnsi="Garamond"/>
          <w:sz w:val="24"/>
          <w:szCs w:val="24"/>
        </w:rPr>
        <w:t xml:space="preserve">kontroli dostępności i </w:t>
      </w:r>
      <w:r w:rsidR="005C026B" w:rsidRPr="003921DB">
        <w:rPr>
          <w:rFonts w:ascii="Garamond" w:hAnsi="Garamond"/>
          <w:sz w:val="24"/>
          <w:szCs w:val="24"/>
        </w:rPr>
        <w:t>aktualn</w:t>
      </w:r>
      <w:r w:rsidR="005C026B">
        <w:rPr>
          <w:rFonts w:ascii="Garamond" w:hAnsi="Garamond"/>
          <w:sz w:val="24"/>
          <w:szCs w:val="24"/>
        </w:rPr>
        <w:t>ości</w:t>
      </w:r>
      <w:r w:rsidR="005C026B" w:rsidDel="005C026B">
        <w:rPr>
          <w:rFonts w:ascii="Garamond" w:hAnsi="Garamond"/>
          <w:sz w:val="24"/>
          <w:szCs w:val="24"/>
        </w:rPr>
        <w:t xml:space="preserve"> </w:t>
      </w:r>
      <w:r w:rsidR="003921DB">
        <w:rPr>
          <w:rFonts w:ascii="Garamond" w:hAnsi="Garamond"/>
          <w:sz w:val="24"/>
          <w:szCs w:val="24"/>
        </w:rPr>
        <w:t xml:space="preserve">treści </w:t>
      </w:r>
      <w:r w:rsidR="003921DB" w:rsidRPr="003921DB">
        <w:rPr>
          <w:rFonts w:ascii="Garamond" w:hAnsi="Garamond"/>
          <w:sz w:val="24"/>
          <w:szCs w:val="24"/>
        </w:rPr>
        <w:t xml:space="preserve">związanych z procesem dydaktycznym </w:t>
      </w:r>
      <w:r w:rsidR="003921DB">
        <w:rPr>
          <w:rFonts w:ascii="Garamond" w:hAnsi="Garamond"/>
          <w:sz w:val="24"/>
          <w:szCs w:val="24"/>
        </w:rPr>
        <w:t>na stronie internetowej Wydziału</w:t>
      </w:r>
      <w:r w:rsidR="00DA509D" w:rsidRPr="00B6436B">
        <w:rPr>
          <w:rFonts w:ascii="Garamond" w:hAnsi="Garamond"/>
          <w:sz w:val="24"/>
          <w:szCs w:val="24"/>
        </w:rPr>
        <w:t>.</w:t>
      </w:r>
    </w:p>
    <w:p w14:paraId="7F9652C0" w14:textId="70913D7B" w:rsidR="004672D3" w:rsidRPr="00B6436B" w:rsidRDefault="004672D3" w:rsidP="004672D3">
      <w:pPr>
        <w:tabs>
          <w:tab w:val="left" w:pos="547"/>
        </w:tabs>
        <w:spacing w:before="5" w:line="268" w:lineRule="auto"/>
        <w:ind w:right="135"/>
        <w:rPr>
          <w:rFonts w:ascii="Garamond" w:hAnsi="Garamond"/>
          <w:sz w:val="24"/>
          <w:szCs w:val="24"/>
        </w:rPr>
      </w:pPr>
    </w:p>
    <w:p w14:paraId="65BF3AF6" w14:textId="77777777" w:rsidR="008D4B12" w:rsidRPr="00B6436B" w:rsidRDefault="00E166B6">
      <w:pPr>
        <w:pStyle w:val="Tekstpodstawowy"/>
        <w:spacing w:before="83"/>
        <w:ind w:left="118"/>
        <w:rPr>
          <w:rFonts w:ascii="Garamond" w:hAnsi="Garamond"/>
        </w:rPr>
      </w:pPr>
      <w:r w:rsidRPr="00B6436B">
        <w:rPr>
          <w:rFonts w:ascii="Garamond" w:hAnsi="Garamond"/>
        </w:rPr>
        <w:t>CZĘŚĆ</w:t>
      </w:r>
      <w:r w:rsidRPr="00B6436B">
        <w:rPr>
          <w:rFonts w:ascii="Garamond" w:hAnsi="Garamond"/>
          <w:spacing w:val="9"/>
        </w:rPr>
        <w:t xml:space="preserve"> </w:t>
      </w:r>
      <w:r w:rsidRPr="00B6436B">
        <w:rPr>
          <w:rFonts w:ascii="Garamond" w:hAnsi="Garamond"/>
        </w:rPr>
        <w:t>II</w:t>
      </w:r>
      <w:r w:rsidRPr="00B6436B">
        <w:rPr>
          <w:rFonts w:ascii="Garamond" w:hAnsi="Garamond"/>
          <w:spacing w:val="8"/>
        </w:rPr>
        <w:t xml:space="preserve"> </w:t>
      </w:r>
      <w:r w:rsidRPr="00B6436B">
        <w:rPr>
          <w:rFonts w:ascii="Garamond" w:hAnsi="Garamond"/>
        </w:rPr>
        <w:t>–</w:t>
      </w:r>
      <w:r w:rsidRPr="00B6436B">
        <w:rPr>
          <w:rFonts w:ascii="Garamond" w:hAnsi="Garamond"/>
          <w:spacing w:val="9"/>
        </w:rPr>
        <w:t xml:space="preserve"> </w:t>
      </w:r>
      <w:r w:rsidRPr="00B6436B">
        <w:rPr>
          <w:rFonts w:ascii="Garamond" w:hAnsi="Garamond"/>
        </w:rPr>
        <w:t>POSTANOWIENIA</w:t>
      </w:r>
      <w:r w:rsidRPr="00B6436B">
        <w:rPr>
          <w:rFonts w:ascii="Garamond" w:hAnsi="Garamond"/>
          <w:spacing w:val="10"/>
        </w:rPr>
        <w:t xml:space="preserve"> </w:t>
      </w:r>
      <w:r w:rsidRPr="00B6436B">
        <w:rPr>
          <w:rFonts w:ascii="Garamond" w:hAnsi="Garamond"/>
        </w:rPr>
        <w:t>SZCZEGÓŁOWE</w:t>
      </w:r>
    </w:p>
    <w:p w14:paraId="7445DE8F" w14:textId="01BCD5DA" w:rsidR="008D4B12" w:rsidRPr="00B6436B" w:rsidRDefault="00E166B6">
      <w:pPr>
        <w:pStyle w:val="Tekstpodstawowy"/>
        <w:spacing w:before="34"/>
        <w:ind w:left="826"/>
        <w:rPr>
          <w:rFonts w:ascii="Garamond" w:hAnsi="Garamond"/>
        </w:rPr>
      </w:pPr>
      <w:r w:rsidRPr="00B6436B">
        <w:rPr>
          <w:rFonts w:ascii="Garamond" w:hAnsi="Garamond"/>
        </w:rPr>
        <w:t>ROZDZIAŁ</w:t>
      </w:r>
      <w:r w:rsidRPr="00B6436B">
        <w:rPr>
          <w:rFonts w:ascii="Garamond" w:hAnsi="Garamond"/>
          <w:spacing w:val="-11"/>
        </w:rPr>
        <w:t xml:space="preserve"> </w:t>
      </w:r>
      <w:r w:rsidRPr="00B6436B">
        <w:rPr>
          <w:rFonts w:ascii="Garamond" w:hAnsi="Garamond"/>
        </w:rPr>
        <w:t>1:</w:t>
      </w:r>
      <w:r w:rsidRPr="00B6436B">
        <w:rPr>
          <w:rFonts w:ascii="Garamond" w:hAnsi="Garamond"/>
          <w:spacing w:val="-9"/>
        </w:rPr>
        <w:t xml:space="preserve"> </w:t>
      </w:r>
      <w:r w:rsidR="006408B0" w:rsidRPr="00B6436B">
        <w:rPr>
          <w:rFonts w:ascii="Garamond" w:hAnsi="Garamond"/>
        </w:rPr>
        <w:t>Tryb postępowania</w:t>
      </w:r>
    </w:p>
    <w:p w14:paraId="37781A12" w14:textId="77777777" w:rsidR="008D4B12" w:rsidRPr="00B6436B" w:rsidRDefault="008D4B12">
      <w:pPr>
        <w:pStyle w:val="Tekstpodstawowy"/>
        <w:rPr>
          <w:rFonts w:ascii="Garamond" w:hAnsi="Garamond"/>
        </w:rPr>
      </w:pPr>
    </w:p>
    <w:p w14:paraId="158D03C7" w14:textId="77777777" w:rsidR="008D4B12" w:rsidRPr="00B6436B" w:rsidRDefault="00E166B6">
      <w:pPr>
        <w:pStyle w:val="Tekstpodstawowy"/>
        <w:ind w:left="2616" w:right="2632"/>
        <w:jc w:val="center"/>
        <w:rPr>
          <w:rFonts w:ascii="Garamond" w:hAnsi="Garamond"/>
        </w:rPr>
      </w:pPr>
      <w:r w:rsidRPr="00B6436B">
        <w:rPr>
          <w:rFonts w:ascii="Garamond" w:hAnsi="Garamond"/>
        </w:rPr>
        <w:t>§</w:t>
      </w:r>
      <w:r w:rsidRPr="00B6436B">
        <w:rPr>
          <w:rFonts w:ascii="Garamond" w:hAnsi="Garamond"/>
          <w:spacing w:val="-11"/>
        </w:rPr>
        <w:t xml:space="preserve"> </w:t>
      </w:r>
      <w:r w:rsidRPr="00B6436B">
        <w:rPr>
          <w:rFonts w:ascii="Garamond" w:hAnsi="Garamond"/>
        </w:rPr>
        <w:t>3</w:t>
      </w:r>
    </w:p>
    <w:p w14:paraId="5DD69799" w14:textId="77777777" w:rsidR="008D4B12" w:rsidRPr="00B6436B" w:rsidRDefault="008D4B12">
      <w:pPr>
        <w:pStyle w:val="Tekstpodstawowy"/>
        <w:spacing w:before="1"/>
        <w:rPr>
          <w:rFonts w:ascii="Garamond" w:hAnsi="Garamond"/>
        </w:rPr>
      </w:pPr>
    </w:p>
    <w:p w14:paraId="57464623" w14:textId="7A50998D" w:rsidR="00AC3B80" w:rsidRDefault="00AC3B80" w:rsidP="00AC3B80">
      <w:pPr>
        <w:pStyle w:val="Akapitzlist"/>
        <w:numPr>
          <w:ilvl w:val="0"/>
          <w:numId w:val="10"/>
        </w:numPr>
        <w:tabs>
          <w:tab w:val="left" w:pos="547"/>
        </w:tabs>
        <w:spacing w:line="268" w:lineRule="auto"/>
        <w:ind w:right="13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Każdy biorący udział w procesie kształcenia ma obowiązek nie rzadziej niż raz w semestrze zweryfikować aktualność </w:t>
      </w:r>
      <w:r w:rsidR="00C82287">
        <w:rPr>
          <w:rFonts w:ascii="Garamond" w:hAnsi="Garamond"/>
          <w:sz w:val="24"/>
          <w:szCs w:val="24"/>
        </w:rPr>
        <w:t xml:space="preserve">swoich </w:t>
      </w:r>
      <w:r>
        <w:rPr>
          <w:rFonts w:ascii="Garamond" w:hAnsi="Garamond"/>
          <w:sz w:val="24"/>
          <w:szCs w:val="24"/>
        </w:rPr>
        <w:t>danych, w szczególności dotyczy to serwisu:</w:t>
      </w:r>
    </w:p>
    <w:p w14:paraId="3DFD8D60" w14:textId="77777777" w:rsidR="00AC3B80" w:rsidRDefault="00AC3B80" w:rsidP="00AC3B80">
      <w:pPr>
        <w:pStyle w:val="Akapitzlist"/>
        <w:numPr>
          <w:ilvl w:val="0"/>
          <w:numId w:val="13"/>
        </w:numPr>
        <w:tabs>
          <w:tab w:val="left" w:pos="547"/>
        </w:tabs>
        <w:spacing w:line="268" w:lineRule="auto"/>
        <w:ind w:right="13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USOS,</w:t>
      </w:r>
    </w:p>
    <w:p w14:paraId="432566F4" w14:textId="77777777" w:rsidR="00AC3B80" w:rsidRDefault="00AC3B80" w:rsidP="00AC3B80">
      <w:pPr>
        <w:pStyle w:val="Akapitzlist"/>
        <w:numPr>
          <w:ilvl w:val="0"/>
          <w:numId w:val="13"/>
        </w:numPr>
        <w:tabs>
          <w:tab w:val="left" w:pos="547"/>
        </w:tabs>
        <w:spacing w:line="268" w:lineRule="auto"/>
        <w:ind w:right="134"/>
        <w:rPr>
          <w:rFonts w:ascii="Garamond" w:hAnsi="Garamond"/>
          <w:sz w:val="24"/>
          <w:szCs w:val="24"/>
        </w:rPr>
      </w:pPr>
      <w:proofErr w:type="spellStart"/>
      <w:proofErr w:type="gramStart"/>
      <w:r>
        <w:rPr>
          <w:rFonts w:ascii="Garamond" w:hAnsi="Garamond"/>
          <w:sz w:val="24"/>
          <w:szCs w:val="24"/>
        </w:rPr>
        <w:t>eUReKa</w:t>
      </w:r>
      <w:proofErr w:type="spellEnd"/>
      <w:proofErr w:type="gramEnd"/>
      <w:r>
        <w:rPr>
          <w:rFonts w:ascii="Garamond" w:hAnsi="Garamond"/>
          <w:sz w:val="24"/>
          <w:szCs w:val="24"/>
        </w:rPr>
        <w:t>,</w:t>
      </w:r>
    </w:p>
    <w:p w14:paraId="0CEB78A2" w14:textId="77777777" w:rsidR="00AC3B80" w:rsidRDefault="00AC3B80" w:rsidP="00AC3B80">
      <w:pPr>
        <w:pStyle w:val="Akapitzlist"/>
        <w:numPr>
          <w:ilvl w:val="0"/>
          <w:numId w:val="13"/>
        </w:numPr>
        <w:tabs>
          <w:tab w:val="left" w:pos="547"/>
        </w:tabs>
        <w:spacing w:line="268" w:lineRule="auto"/>
        <w:ind w:right="134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lastRenderedPageBreak/>
        <w:t>strona</w:t>
      </w:r>
      <w:proofErr w:type="gramEnd"/>
      <w:r>
        <w:rPr>
          <w:rFonts w:ascii="Garamond" w:hAnsi="Garamond"/>
          <w:sz w:val="24"/>
          <w:szCs w:val="24"/>
        </w:rPr>
        <w:t xml:space="preserve"> internetowa,</w:t>
      </w:r>
    </w:p>
    <w:p w14:paraId="407F9819" w14:textId="77777777" w:rsidR="00AC3B80" w:rsidRDefault="00AC3B80" w:rsidP="00AC3B80">
      <w:pPr>
        <w:pStyle w:val="Akapitzlist"/>
        <w:numPr>
          <w:ilvl w:val="0"/>
          <w:numId w:val="13"/>
        </w:numPr>
        <w:tabs>
          <w:tab w:val="left" w:pos="547"/>
        </w:tabs>
        <w:spacing w:line="268" w:lineRule="auto"/>
        <w:ind w:right="134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inne</w:t>
      </w:r>
      <w:proofErr w:type="gramEnd"/>
      <w:r>
        <w:rPr>
          <w:rFonts w:ascii="Garamond" w:hAnsi="Garamond"/>
          <w:sz w:val="24"/>
          <w:szCs w:val="24"/>
        </w:rPr>
        <w:t xml:space="preserve"> serwisy wydziałowe.</w:t>
      </w:r>
    </w:p>
    <w:p w14:paraId="1D74ABE1" w14:textId="77777777" w:rsidR="006E01A5" w:rsidRPr="006E01A5" w:rsidRDefault="006E01A5" w:rsidP="006E01A5">
      <w:pPr>
        <w:tabs>
          <w:tab w:val="left" w:pos="547"/>
        </w:tabs>
        <w:spacing w:line="268" w:lineRule="auto"/>
        <w:ind w:right="134"/>
        <w:rPr>
          <w:rFonts w:ascii="Garamond" w:hAnsi="Garamond"/>
          <w:sz w:val="24"/>
          <w:szCs w:val="24"/>
        </w:rPr>
      </w:pPr>
    </w:p>
    <w:p w14:paraId="79FAC83A" w14:textId="1C6446C9" w:rsidR="00AC3B80" w:rsidRPr="00360DB2" w:rsidRDefault="00AC3B80" w:rsidP="00360DB2">
      <w:pPr>
        <w:pStyle w:val="Akapitzlist"/>
        <w:numPr>
          <w:ilvl w:val="0"/>
          <w:numId w:val="10"/>
        </w:numPr>
        <w:tabs>
          <w:tab w:val="left" w:pos="547"/>
        </w:tabs>
        <w:spacing w:line="268" w:lineRule="auto"/>
        <w:ind w:right="134"/>
        <w:rPr>
          <w:rFonts w:ascii="Garamond" w:hAnsi="Garamond"/>
          <w:sz w:val="24"/>
          <w:szCs w:val="24"/>
        </w:rPr>
      </w:pPr>
      <w:r w:rsidRPr="00360DB2">
        <w:rPr>
          <w:rFonts w:ascii="Garamond" w:hAnsi="Garamond"/>
          <w:sz w:val="24"/>
          <w:szCs w:val="24"/>
        </w:rPr>
        <w:t xml:space="preserve">W przypadku wykrycia nieprawidłowości, pracownik powinien niezwłocznie je poprawić. </w:t>
      </w:r>
      <w:r w:rsidRPr="00360DB2">
        <w:rPr>
          <w:rFonts w:ascii="Garamond" w:hAnsi="Garamond"/>
          <w:sz w:val="24"/>
          <w:szCs w:val="24"/>
        </w:rPr>
        <w:br/>
        <w:t>Jeśli nie ma takich uprawnień, powinien zgłosić to osobie odpowiedzialnej za obsługę danego serwisu.</w:t>
      </w:r>
    </w:p>
    <w:p w14:paraId="0C2E08CA" w14:textId="584F1F6A" w:rsidR="00E011B5" w:rsidRDefault="00E011B5" w:rsidP="00E011B5">
      <w:pPr>
        <w:pStyle w:val="Akapitzlist"/>
        <w:numPr>
          <w:ilvl w:val="0"/>
          <w:numId w:val="10"/>
        </w:numPr>
        <w:tabs>
          <w:tab w:val="left" w:pos="547"/>
        </w:tabs>
        <w:spacing w:line="268" w:lineRule="auto"/>
        <w:ind w:right="13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Wydziałowy Koordynator</w:t>
      </w:r>
      <w:r w:rsidRPr="00E64185">
        <w:rPr>
          <w:rFonts w:ascii="Garamond" w:hAnsi="Garamond"/>
          <w:sz w:val="24"/>
          <w:szCs w:val="24"/>
        </w:rPr>
        <w:t xml:space="preserve"> systemu USOS dokonuje </w:t>
      </w:r>
      <w:r>
        <w:rPr>
          <w:rFonts w:ascii="Garamond" w:hAnsi="Garamond"/>
          <w:sz w:val="24"/>
          <w:szCs w:val="24"/>
        </w:rPr>
        <w:t>przeglądu</w:t>
      </w:r>
      <w:r w:rsidRPr="00E64185">
        <w:rPr>
          <w:rFonts w:ascii="Garamond" w:hAnsi="Garamond"/>
          <w:sz w:val="24"/>
          <w:szCs w:val="24"/>
        </w:rPr>
        <w:t xml:space="preserve"> zamieszczonych w systemie USOS treści dotyczących procesu dydaktycznego przynajmniej jeden raz w semestrze</w:t>
      </w:r>
      <w:r>
        <w:rPr>
          <w:rFonts w:ascii="Garamond" w:hAnsi="Garamond"/>
          <w:sz w:val="24"/>
          <w:szCs w:val="24"/>
        </w:rPr>
        <w:t xml:space="preserve">. </w:t>
      </w:r>
      <w:r w:rsidR="00144A9D"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 xml:space="preserve">W przypadku wykrycia nieaktualności lub błędnych treści bezzwłocznie przystępuje do ich aktualizacji. </w:t>
      </w:r>
    </w:p>
    <w:p w14:paraId="1FEF67F0" w14:textId="1A3237F8" w:rsidR="00E64185" w:rsidRDefault="00E64185" w:rsidP="00E64185">
      <w:pPr>
        <w:pStyle w:val="Akapitzlist"/>
        <w:numPr>
          <w:ilvl w:val="0"/>
          <w:numId w:val="10"/>
        </w:numPr>
        <w:tabs>
          <w:tab w:val="left" w:pos="547"/>
        </w:tabs>
        <w:spacing w:line="268" w:lineRule="auto"/>
        <w:ind w:right="134"/>
        <w:rPr>
          <w:rFonts w:ascii="Garamond" w:hAnsi="Garamond"/>
          <w:sz w:val="24"/>
          <w:szCs w:val="24"/>
        </w:rPr>
      </w:pPr>
      <w:r w:rsidRPr="00E64185">
        <w:rPr>
          <w:rFonts w:ascii="Garamond" w:hAnsi="Garamond"/>
          <w:sz w:val="24"/>
          <w:szCs w:val="24"/>
        </w:rPr>
        <w:t xml:space="preserve">Pełnomocnik </w:t>
      </w:r>
      <w:r>
        <w:rPr>
          <w:rFonts w:ascii="Garamond" w:hAnsi="Garamond"/>
          <w:sz w:val="24"/>
          <w:szCs w:val="24"/>
        </w:rPr>
        <w:t xml:space="preserve">Dziekana </w:t>
      </w:r>
      <w:r w:rsidRPr="00E64185">
        <w:rPr>
          <w:rFonts w:ascii="Garamond" w:hAnsi="Garamond"/>
          <w:sz w:val="24"/>
          <w:szCs w:val="24"/>
        </w:rPr>
        <w:t xml:space="preserve">ds. </w:t>
      </w:r>
      <w:r>
        <w:rPr>
          <w:rFonts w:ascii="Garamond" w:hAnsi="Garamond"/>
          <w:sz w:val="24"/>
          <w:szCs w:val="24"/>
        </w:rPr>
        <w:t xml:space="preserve">Jakości Kształcenia </w:t>
      </w:r>
      <w:r w:rsidRPr="00E64185">
        <w:rPr>
          <w:rFonts w:ascii="Garamond" w:hAnsi="Garamond"/>
          <w:sz w:val="24"/>
          <w:szCs w:val="24"/>
        </w:rPr>
        <w:t xml:space="preserve">przynajmniej jeden raz w semestrze dokonuje </w:t>
      </w:r>
      <w:r w:rsidR="006D364C">
        <w:rPr>
          <w:rFonts w:ascii="Garamond" w:hAnsi="Garamond"/>
          <w:sz w:val="24"/>
          <w:szCs w:val="24"/>
        </w:rPr>
        <w:t>przeglądu</w:t>
      </w:r>
      <w:r w:rsidRPr="00E64185">
        <w:rPr>
          <w:rFonts w:ascii="Garamond" w:hAnsi="Garamond"/>
          <w:sz w:val="24"/>
          <w:szCs w:val="24"/>
        </w:rPr>
        <w:t xml:space="preserve"> aktualności </w:t>
      </w:r>
      <w:r>
        <w:rPr>
          <w:rFonts w:ascii="Garamond" w:hAnsi="Garamond"/>
          <w:sz w:val="24"/>
          <w:szCs w:val="24"/>
        </w:rPr>
        <w:t xml:space="preserve">treści </w:t>
      </w:r>
      <w:r w:rsidRPr="003921DB">
        <w:rPr>
          <w:rFonts w:ascii="Garamond" w:hAnsi="Garamond"/>
          <w:sz w:val="24"/>
          <w:szCs w:val="24"/>
        </w:rPr>
        <w:t xml:space="preserve">związanych z procesem dydaktycznym </w:t>
      </w:r>
      <w:r>
        <w:rPr>
          <w:rFonts w:ascii="Garamond" w:hAnsi="Garamond"/>
          <w:sz w:val="24"/>
          <w:szCs w:val="24"/>
        </w:rPr>
        <w:t>na stronie internetowej Wydziału</w:t>
      </w:r>
      <w:r w:rsidR="00144A9D">
        <w:rPr>
          <w:rFonts w:ascii="Garamond" w:hAnsi="Garamond"/>
          <w:sz w:val="24"/>
          <w:szCs w:val="24"/>
        </w:rPr>
        <w:t>,</w:t>
      </w:r>
      <w:r w:rsidRPr="00E64185">
        <w:rPr>
          <w:rFonts w:ascii="Garamond" w:hAnsi="Garamond"/>
          <w:sz w:val="24"/>
          <w:szCs w:val="24"/>
        </w:rPr>
        <w:t xml:space="preserve"> o ile nie zachodzi potrzeba częstszej weryfikacji informacji</w:t>
      </w:r>
      <w:r w:rsidR="009403BD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W przypadku wykrycia nieaktualności lub błędnych treści </w:t>
      </w:r>
      <w:r w:rsidRPr="00E64185">
        <w:rPr>
          <w:rFonts w:ascii="Garamond" w:hAnsi="Garamond"/>
          <w:sz w:val="24"/>
          <w:szCs w:val="24"/>
        </w:rPr>
        <w:t>sporządza raport, któr</w:t>
      </w:r>
      <w:r w:rsidR="00E011B5">
        <w:rPr>
          <w:rFonts w:ascii="Garamond" w:hAnsi="Garamond"/>
          <w:sz w:val="24"/>
          <w:szCs w:val="24"/>
        </w:rPr>
        <w:t xml:space="preserve">y przekazuje Prodziekanowi </w:t>
      </w:r>
      <w:r w:rsidR="00144A9D">
        <w:rPr>
          <w:rFonts w:ascii="Garamond" w:hAnsi="Garamond"/>
          <w:sz w:val="24"/>
          <w:szCs w:val="24"/>
        </w:rPr>
        <w:br/>
      </w:r>
      <w:r w:rsidR="00E011B5">
        <w:rPr>
          <w:rFonts w:ascii="Garamond" w:hAnsi="Garamond"/>
          <w:sz w:val="24"/>
          <w:szCs w:val="24"/>
        </w:rPr>
        <w:t>ds. D</w:t>
      </w:r>
      <w:r w:rsidRPr="00E64185">
        <w:rPr>
          <w:rFonts w:ascii="Garamond" w:hAnsi="Garamond"/>
          <w:sz w:val="24"/>
          <w:szCs w:val="24"/>
        </w:rPr>
        <w:t xml:space="preserve">ydaktycznych </w:t>
      </w:r>
      <w:r w:rsidR="00E011B5">
        <w:rPr>
          <w:rFonts w:ascii="Garamond" w:hAnsi="Garamond"/>
          <w:sz w:val="24"/>
          <w:szCs w:val="24"/>
        </w:rPr>
        <w:t>i S</w:t>
      </w:r>
      <w:r>
        <w:rPr>
          <w:rFonts w:ascii="Garamond" w:hAnsi="Garamond"/>
          <w:sz w:val="24"/>
          <w:szCs w:val="24"/>
        </w:rPr>
        <w:t>tudenckich</w:t>
      </w:r>
      <w:r w:rsidRPr="00E64185">
        <w:rPr>
          <w:rFonts w:ascii="Garamond" w:hAnsi="Garamond"/>
          <w:sz w:val="24"/>
          <w:szCs w:val="24"/>
        </w:rPr>
        <w:t>.</w:t>
      </w:r>
    </w:p>
    <w:p w14:paraId="3E733163" w14:textId="0BC4CFA2" w:rsidR="00E64185" w:rsidRPr="00E64185" w:rsidRDefault="00E64185" w:rsidP="00E64185">
      <w:pPr>
        <w:pStyle w:val="Akapitzlist"/>
        <w:numPr>
          <w:ilvl w:val="0"/>
          <w:numId w:val="10"/>
        </w:numPr>
        <w:tabs>
          <w:tab w:val="left" w:pos="547"/>
        </w:tabs>
        <w:spacing w:line="268" w:lineRule="auto"/>
        <w:ind w:right="134"/>
        <w:rPr>
          <w:rFonts w:ascii="Garamond" w:hAnsi="Garamond"/>
          <w:sz w:val="24"/>
          <w:szCs w:val="24"/>
        </w:rPr>
      </w:pPr>
      <w:r w:rsidRPr="00E64185">
        <w:rPr>
          <w:rFonts w:ascii="Garamond" w:hAnsi="Garamond"/>
          <w:sz w:val="24"/>
          <w:szCs w:val="24"/>
        </w:rPr>
        <w:t xml:space="preserve">Administrator systemu informatycznego dokonuje </w:t>
      </w:r>
      <w:r w:rsidR="00620546">
        <w:rPr>
          <w:rFonts w:ascii="Garamond" w:hAnsi="Garamond"/>
          <w:sz w:val="24"/>
          <w:szCs w:val="24"/>
        </w:rPr>
        <w:t xml:space="preserve">niezwłocznie </w:t>
      </w:r>
      <w:r w:rsidRPr="00E64185">
        <w:rPr>
          <w:rFonts w:ascii="Garamond" w:hAnsi="Garamond"/>
          <w:sz w:val="24"/>
          <w:szCs w:val="24"/>
        </w:rPr>
        <w:t>aktualizacji zamieszczonych informa</w:t>
      </w:r>
      <w:r w:rsidR="001D7E70">
        <w:rPr>
          <w:rFonts w:ascii="Garamond" w:hAnsi="Garamond"/>
          <w:sz w:val="24"/>
          <w:szCs w:val="24"/>
        </w:rPr>
        <w:t>cji na stronie W</w:t>
      </w:r>
      <w:r w:rsidR="009403BD">
        <w:rPr>
          <w:rFonts w:ascii="Garamond" w:hAnsi="Garamond"/>
          <w:sz w:val="24"/>
          <w:szCs w:val="24"/>
        </w:rPr>
        <w:t>ydziału dotyczących planów studiów,</w:t>
      </w:r>
      <w:r w:rsidRPr="00E64185">
        <w:rPr>
          <w:rFonts w:ascii="Garamond" w:hAnsi="Garamond"/>
          <w:sz w:val="24"/>
          <w:szCs w:val="24"/>
        </w:rPr>
        <w:t xml:space="preserve"> kart przedmiotów </w:t>
      </w:r>
      <w:r w:rsidR="009A2059">
        <w:rPr>
          <w:rFonts w:ascii="Garamond" w:hAnsi="Garamond"/>
          <w:sz w:val="24"/>
          <w:szCs w:val="24"/>
        </w:rPr>
        <w:t>oraz innych treści.</w:t>
      </w:r>
    </w:p>
    <w:p w14:paraId="0EC362F3" w14:textId="24D206B9" w:rsidR="00E64185" w:rsidRPr="00E64185" w:rsidRDefault="00E64185" w:rsidP="00E64185">
      <w:pPr>
        <w:pStyle w:val="Akapitzlist"/>
        <w:numPr>
          <w:ilvl w:val="0"/>
          <w:numId w:val="10"/>
        </w:numPr>
        <w:tabs>
          <w:tab w:val="left" w:pos="547"/>
        </w:tabs>
        <w:spacing w:line="268" w:lineRule="auto"/>
        <w:ind w:right="134"/>
        <w:rPr>
          <w:rFonts w:ascii="Garamond" w:hAnsi="Garamond"/>
          <w:sz w:val="24"/>
          <w:szCs w:val="24"/>
        </w:rPr>
      </w:pPr>
      <w:r w:rsidRPr="00E64185">
        <w:rPr>
          <w:rFonts w:ascii="Garamond" w:hAnsi="Garamond"/>
          <w:sz w:val="24"/>
          <w:szCs w:val="24"/>
        </w:rPr>
        <w:t xml:space="preserve">W przypadku stwierdzenia zaniedbań dotyczących aktualności zamieszczonych treści </w:t>
      </w:r>
      <w:r w:rsidR="009403BD">
        <w:rPr>
          <w:rFonts w:ascii="Garamond" w:hAnsi="Garamond"/>
          <w:sz w:val="24"/>
          <w:szCs w:val="24"/>
        </w:rPr>
        <w:t>n</w:t>
      </w:r>
      <w:r w:rsidR="00AC3B80">
        <w:rPr>
          <w:rFonts w:ascii="Garamond" w:hAnsi="Garamond"/>
          <w:sz w:val="24"/>
          <w:szCs w:val="24"/>
        </w:rPr>
        <w:t>a stronie W</w:t>
      </w:r>
      <w:r w:rsidR="009403BD">
        <w:rPr>
          <w:rFonts w:ascii="Garamond" w:hAnsi="Garamond"/>
          <w:sz w:val="24"/>
          <w:szCs w:val="24"/>
        </w:rPr>
        <w:t xml:space="preserve">ydziału, </w:t>
      </w:r>
      <w:r w:rsidRPr="00E64185">
        <w:rPr>
          <w:rFonts w:ascii="Garamond" w:hAnsi="Garamond"/>
          <w:sz w:val="24"/>
          <w:szCs w:val="24"/>
        </w:rPr>
        <w:t xml:space="preserve">Prodziekan ds. </w:t>
      </w:r>
      <w:r w:rsidR="00E011B5">
        <w:rPr>
          <w:rFonts w:ascii="Garamond" w:hAnsi="Garamond"/>
          <w:sz w:val="24"/>
          <w:szCs w:val="24"/>
        </w:rPr>
        <w:t>Dydaktycznych i S</w:t>
      </w:r>
      <w:r w:rsidRPr="00E64185">
        <w:rPr>
          <w:rFonts w:ascii="Garamond" w:hAnsi="Garamond"/>
          <w:sz w:val="24"/>
          <w:szCs w:val="24"/>
        </w:rPr>
        <w:t>tudenckich nie później niż jeden tydzień po otrzymaniu raportu od osób odpowiedzialnych za przegląd strony informuje pisemnie autora treści o</w:t>
      </w:r>
      <w:r>
        <w:rPr>
          <w:rFonts w:ascii="Garamond" w:hAnsi="Garamond"/>
          <w:sz w:val="24"/>
          <w:szCs w:val="24"/>
        </w:rPr>
        <w:t xml:space="preserve"> konieczności</w:t>
      </w:r>
      <w:r w:rsidRPr="00E64185">
        <w:rPr>
          <w:rFonts w:ascii="Garamond" w:hAnsi="Garamond"/>
          <w:sz w:val="24"/>
          <w:szCs w:val="24"/>
        </w:rPr>
        <w:t xml:space="preserve"> jej </w:t>
      </w:r>
      <w:r w:rsidR="009961CB">
        <w:rPr>
          <w:rFonts w:ascii="Garamond" w:hAnsi="Garamond"/>
          <w:sz w:val="24"/>
          <w:szCs w:val="24"/>
        </w:rPr>
        <w:t>aktualizacji</w:t>
      </w:r>
      <w:r>
        <w:rPr>
          <w:rFonts w:ascii="Garamond" w:hAnsi="Garamond"/>
          <w:sz w:val="24"/>
          <w:szCs w:val="24"/>
        </w:rPr>
        <w:t>.</w:t>
      </w:r>
    </w:p>
    <w:p w14:paraId="10FC896B" w14:textId="59421DDC" w:rsidR="009A2059" w:rsidRDefault="00E64185" w:rsidP="009A2059">
      <w:pPr>
        <w:pStyle w:val="Akapitzlist"/>
        <w:numPr>
          <w:ilvl w:val="0"/>
          <w:numId w:val="10"/>
        </w:numPr>
        <w:tabs>
          <w:tab w:val="left" w:pos="547"/>
        </w:tabs>
        <w:spacing w:line="268" w:lineRule="auto"/>
        <w:ind w:right="134"/>
        <w:rPr>
          <w:rFonts w:ascii="Garamond" w:hAnsi="Garamond"/>
          <w:sz w:val="24"/>
          <w:szCs w:val="24"/>
        </w:rPr>
      </w:pPr>
      <w:r w:rsidRPr="00E64185">
        <w:rPr>
          <w:rFonts w:ascii="Garamond" w:hAnsi="Garamond"/>
          <w:sz w:val="24"/>
          <w:szCs w:val="24"/>
        </w:rPr>
        <w:t>W przypadku braku aktualizacji treści pomimo pisemnej informacji o taki</w:t>
      </w:r>
      <w:r w:rsidR="00E011B5">
        <w:rPr>
          <w:rFonts w:ascii="Garamond" w:hAnsi="Garamond"/>
          <w:sz w:val="24"/>
          <w:szCs w:val="24"/>
        </w:rPr>
        <w:t>ej konieczności Prodziekan ds. Dydaktycznych i S</w:t>
      </w:r>
      <w:r w:rsidRPr="00E64185">
        <w:rPr>
          <w:rFonts w:ascii="Garamond" w:hAnsi="Garamond"/>
          <w:sz w:val="24"/>
          <w:szCs w:val="24"/>
        </w:rPr>
        <w:t>tudenckich kieruje pismo do bezpośredniego przełożonego z prośbą o wyjaśnienie uzasadniające brak reakcji pracownika na pismo Prodziekana.</w:t>
      </w:r>
    </w:p>
    <w:p w14:paraId="5AA9A7EA" w14:textId="37F0C7E4" w:rsidR="00857DAD" w:rsidRPr="009A2059" w:rsidRDefault="00E64185" w:rsidP="009A2059">
      <w:pPr>
        <w:pStyle w:val="Akapitzlist"/>
        <w:numPr>
          <w:ilvl w:val="0"/>
          <w:numId w:val="10"/>
        </w:numPr>
        <w:tabs>
          <w:tab w:val="left" w:pos="547"/>
        </w:tabs>
        <w:spacing w:line="268" w:lineRule="auto"/>
        <w:ind w:right="134"/>
        <w:rPr>
          <w:rFonts w:ascii="Garamond" w:hAnsi="Garamond"/>
          <w:sz w:val="24"/>
          <w:szCs w:val="24"/>
        </w:rPr>
      </w:pPr>
      <w:r w:rsidRPr="009A2059">
        <w:rPr>
          <w:rFonts w:ascii="Garamond" w:hAnsi="Garamond"/>
          <w:sz w:val="24"/>
          <w:szCs w:val="24"/>
        </w:rPr>
        <w:t>W przypadku braku wystarczające</w:t>
      </w:r>
      <w:r w:rsidR="00E011B5">
        <w:rPr>
          <w:rFonts w:ascii="Garamond" w:hAnsi="Garamond"/>
          <w:sz w:val="24"/>
          <w:szCs w:val="24"/>
        </w:rPr>
        <w:t>go uzasadnienia Prodziekan ds. D</w:t>
      </w:r>
      <w:r w:rsidRPr="009A2059">
        <w:rPr>
          <w:rFonts w:ascii="Garamond" w:hAnsi="Garamond"/>
          <w:sz w:val="24"/>
          <w:szCs w:val="24"/>
        </w:rPr>
        <w:t>y</w:t>
      </w:r>
      <w:r w:rsidR="00E011B5">
        <w:rPr>
          <w:rFonts w:ascii="Garamond" w:hAnsi="Garamond"/>
          <w:sz w:val="24"/>
          <w:szCs w:val="24"/>
        </w:rPr>
        <w:t xml:space="preserve">daktycznych </w:t>
      </w:r>
      <w:r w:rsidR="00144A9D">
        <w:rPr>
          <w:rFonts w:ascii="Garamond" w:hAnsi="Garamond"/>
          <w:sz w:val="24"/>
          <w:szCs w:val="24"/>
        </w:rPr>
        <w:br/>
      </w:r>
      <w:r w:rsidR="00E011B5">
        <w:rPr>
          <w:rFonts w:ascii="Garamond" w:hAnsi="Garamond"/>
          <w:sz w:val="24"/>
          <w:szCs w:val="24"/>
        </w:rPr>
        <w:t>i S</w:t>
      </w:r>
      <w:r w:rsidRPr="009A2059">
        <w:rPr>
          <w:rFonts w:ascii="Garamond" w:hAnsi="Garamond"/>
          <w:sz w:val="24"/>
          <w:szCs w:val="24"/>
        </w:rPr>
        <w:t>tudenckich informuje</w:t>
      </w:r>
      <w:r w:rsidRPr="00510B6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4019AA" w:rsidRPr="00510B6E">
        <w:rPr>
          <w:rFonts w:ascii="Garamond" w:hAnsi="Garamond"/>
          <w:color w:val="000000" w:themeColor="text1"/>
          <w:sz w:val="24"/>
          <w:szCs w:val="24"/>
        </w:rPr>
        <w:t xml:space="preserve">o zaistniałej sytuacji </w:t>
      </w:r>
      <w:r w:rsidRPr="00510B6E">
        <w:rPr>
          <w:rFonts w:ascii="Garamond" w:hAnsi="Garamond"/>
          <w:color w:val="000000" w:themeColor="text1"/>
          <w:sz w:val="24"/>
          <w:szCs w:val="24"/>
        </w:rPr>
        <w:t xml:space="preserve">Dziekana, </w:t>
      </w:r>
      <w:r w:rsidRPr="009A2059">
        <w:rPr>
          <w:rFonts w:ascii="Garamond" w:hAnsi="Garamond"/>
          <w:sz w:val="24"/>
          <w:szCs w:val="24"/>
        </w:rPr>
        <w:t xml:space="preserve">który </w:t>
      </w:r>
      <w:r w:rsidR="009403BD" w:rsidRPr="009A2059">
        <w:rPr>
          <w:rFonts w:ascii="Garamond" w:hAnsi="Garamond"/>
          <w:sz w:val="24"/>
          <w:szCs w:val="24"/>
        </w:rPr>
        <w:t xml:space="preserve">bezzwłocznie </w:t>
      </w:r>
      <w:r w:rsidRPr="009A2059">
        <w:rPr>
          <w:rFonts w:ascii="Garamond" w:hAnsi="Garamond"/>
          <w:sz w:val="24"/>
          <w:szCs w:val="24"/>
        </w:rPr>
        <w:t xml:space="preserve">podejmuje </w:t>
      </w:r>
      <w:r w:rsidR="009403BD" w:rsidRPr="009A2059">
        <w:rPr>
          <w:rFonts w:ascii="Garamond" w:hAnsi="Garamond"/>
          <w:sz w:val="24"/>
          <w:szCs w:val="24"/>
        </w:rPr>
        <w:t>stosowne działania</w:t>
      </w:r>
      <w:r w:rsidR="009A2059" w:rsidRPr="009A2059">
        <w:rPr>
          <w:rFonts w:ascii="Garamond" w:hAnsi="Garamond"/>
          <w:sz w:val="24"/>
          <w:szCs w:val="24"/>
        </w:rPr>
        <w:t xml:space="preserve">. </w:t>
      </w:r>
      <w:r w:rsidR="009403BD" w:rsidRPr="009A2059">
        <w:rPr>
          <w:rFonts w:ascii="Garamond" w:hAnsi="Garamond"/>
          <w:sz w:val="24"/>
          <w:szCs w:val="24"/>
        </w:rPr>
        <w:t xml:space="preserve"> </w:t>
      </w:r>
    </w:p>
    <w:p w14:paraId="49FD6514" w14:textId="77777777" w:rsidR="00857DAD" w:rsidRDefault="00857DAD" w:rsidP="00857DAD">
      <w:pPr>
        <w:pStyle w:val="Akapitzlist"/>
        <w:tabs>
          <w:tab w:val="left" w:pos="547"/>
        </w:tabs>
        <w:spacing w:line="268" w:lineRule="auto"/>
        <w:ind w:right="134" w:firstLine="0"/>
        <w:rPr>
          <w:rFonts w:ascii="Garamond" w:hAnsi="Garamond"/>
          <w:sz w:val="24"/>
          <w:szCs w:val="24"/>
        </w:rPr>
      </w:pPr>
    </w:p>
    <w:p w14:paraId="52066C51" w14:textId="77777777" w:rsidR="008D4B12" w:rsidRPr="00B6436B" w:rsidRDefault="00E166B6">
      <w:pPr>
        <w:pStyle w:val="Tekstpodstawowy"/>
        <w:ind w:left="118"/>
        <w:rPr>
          <w:rFonts w:ascii="Garamond" w:hAnsi="Garamond"/>
        </w:rPr>
      </w:pPr>
      <w:r w:rsidRPr="00B6436B">
        <w:rPr>
          <w:rFonts w:ascii="Garamond" w:hAnsi="Garamond"/>
        </w:rPr>
        <w:t>CZĘŚĆ</w:t>
      </w:r>
      <w:r w:rsidRPr="00B6436B">
        <w:rPr>
          <w:rFonts w:ascii="Garamond" w:hAnsi="Garamond"/>
          <w:spacing w:val="9"/>
        </w:rPr>
        <w:t xml:space="preserve"> </w:t>
      </w:r>
      <w:r w:rsidRPr="00B6436B">
        <w:rPr>
          <w:rFonts w:ascii="Garamond" w:hAnsi="Garamond"/>
        </w:rPr>
        <w:t>III</w:t>
      </w:r>
      <w:r w:rsidRPr="00B6436B">
        <w:rPr>
          <w:rFonts w:ascii="Garamond" w:hAnsi="Garamond"/>
          <w:spacing w:val="8"/>
        </w:rPr>
        <w:t xml:space="preserve"> </w:t>
      </w:r>
      <w:r w:rsidRPr="00B6436B">
        <w:rPr>
          <w:rFonts w:ascii="Garamond" w:hAnsi="Garamond"/>
        </w:rPr>
        <w:t>–</w:t>
      </w:r>
      <w:r w:rsidRPr="00B6436B">
        <w:rPr>
          <w:rFonts w:ascii="Garamond" w:hAnsi="Garamond"/>
          <w:spacing w:val="9"/>
        </w:rPr>
        <w:t xml:space="preserve"> </w:t>
      </w:r>
      <w:r w:rsidRPr="00B6436B">
        <w:rPr>
          <w:rFonts w:ascii="Garamond" w:hAnsi="Garamond"/>
        </w:rPr>
        <w:t>POSTANOWIENIA</w:t>
      </w:r>
      <w:r w:rsidRPr="00B6436B">
        <w:rPr>
          <w:rFonts w:ascii="Garamond" w:hAnsi="Garamond"/>
          <w:spacing w:val="9"/>
        </w:rPr>
        <w:t xml:space="preserve"> </w:t>
      </w:r>
      <w:r w:rsidRPr="00B6436B">
        <w:rPr>
          <w:rFonts w:ascii="Garamond" w:hAnsi="Garamond"/>
        </w:rPr>
        <w:t>KOŃCOWE</w:t>
      </w:r>
    </w:p>
    <w:p w14:paraId="5B7632F8" w14:textId="77777777" w:rsidR="008D4B12" w:rsidRPr="00B6436B" w:rsidRDefault="008D4B12">
      <w:pPr>
        <w:pStyle w:val="Tekstpodstawowy"/>
        <w:spacing w:before="10"/>
        <w:rPr>
          <w:rFonts w:ascii="Garamond" w:hAnsi="Garamond"/>
        </w:rPr>
      </w:pPr>
    </w:p>
    <w:p w14:paraId="608E423D" w14:textId="1B05C618" w:rsidR="008D4B12" w:rsidRPr="00B6436B" w:rsidRDefault="00E166B6">
      <w:pPr>
        <w:pStyle w:val="Tekstpodstawowy"/>
        <w:ind w:left="2616" w:right="2632"/>
        <w:jc w:val="center"/>
        <w:rPr>
          <w:rFonts w:ascii="Garamond" w:hAnsi="Garamond"/>
        </w:rPr>
      </w:pPr>
      <w:r w:rsidRPr="00B6436B">
        <w:rPr>
          <w:rFonts w:ascii="Garamond" w:hAnsi="Garamond"/>
        </w:rPr>
        <w:t>§</w:t>
      </w:r>
      <w:r w:rsidRPr="00B6436B">
        <w:rPr>
          <w:rFonts w:ascii="Garamond" w:hAnsi="Garamond"/>
          <w:spacing w:val="-11"/>
        </w:rPr>
        <w:t xml:space="preserve"> </w:t>
      </w:r>
      <w:r w:rsidR="000C1668">
        <w:rPr>
          <w:rFonts w:ascii="Garamond" w:hAnsi="Garamond"/>
        </w:rPr>
        <w:t>4</w:t>
      </w:r>
    </w:p>
    <w:p w14:paraId="4C8FF873" w14:textId="77777777" w:rsidR="008D4B12" w:rsidRPr="00B6436B" w:rsidRDefault="008D4B12">
      <w:pPr>
        <w:pStyle w:val="Tekstpodstawowy"/>
        <w:spacing w:before="1"/>
        <w:rPr>
          <w:rFonts w:ascii="Garamond" w:hAnsi="Garamond"/>
        </w:rPr>
      </w:pPr>
    </w:p>
    <w:p w14:paraId="4A3B28E5" w14:textId="77777777" w:rsidR="008D4B12" w:rsidRPr="00B6436B" w:rsidRDefault="00E166B6">
      <w:pPr>
        <w:pStyle w:val="Akapitzlist"/>
        <w:numPr>
          <w:ilvl w:val="0"/>
          <w:numId w:val="1"/>
        </w:numPr>
        <w:tabs>
          <w:tab w:val="left" w:pos="547"/>
        </w:tabs>
        <w:spacing w:line="271" w:lineRule="auto"/>
        <w:ind w:right="139"/>
        <w:rPr>
          <w:rFonts w:ascii="Garamond" w:hAnsi="Garamond"/>
          <w:sz w:val="24"/>
          <w:szCs w:val="24"/>
        </w:rPr>
      </w:pPr>
      <w:r w:rsidRPr="00B6436B">
        <w:rPr>
          <w:rFonts w:ascii="Garamond" w:hAnsi="Garamond"/>
          <w:sz w:val="24"/>
          <w:szCs w:val="24"/>
        </w:rPr>
        <w:t>Dokumentacja dotycząca procedury podlega archiwizacji w formie wydrukowanej lub elektronicznej w Dziekanacie WIPiE przez 5 lat. Za przechowywanie dokumentacji odpowiedzialny jest Kierownik Dziekanatu.</w:t>
      </w:r>
    </w:p>
    <w:p w14:paraId="5A9CC037" w14:textId="599C6623" w:rsidR="008D4B12" w:rsidRPr="00B6436B" w:rsidRDefault="00246519" w:rsidP="00246519">
      <w:pPr>
        <w:pStyle w:val="Akapitzlist"/>
        <w:numPr>
          <w:ilvl w:val="0"/>
          <w:numId w:val="1"/>
        </w:numPr>
        <w:tabs>
          <w:tab w:val="left" w:pos="547"/>
        </w:tabs>
        <w:spacing w:line="271" w:lineRule="auto"/>
        <w:ind w:right="140"/>
        <w:rPr>
          <w:rFonts w:ascii="Garamond" w:hAnsi="Garamond"/>
          <w:sz w:val="24"/>
          <w:szCs w:val="24"/>
        </w:rPr>
      </w:pPr>
      <w:r w:rsidRPr="00B6436B">
        <w:rPr>
          <w:rFonts w:ascii="Garamond" w:hAnsi="Garamond"/>
          <w:sz w:val="24"/>
          <w:szCs w:val="24"/>
        </w:rPr>
        <w:t xml:space="preserve">Wszystkie sprawy nieujęte w procedurze reguluje obowiązująca Ustawa oraz wewnętrzne akty prawne </w:t>
      </w:r>
      <w:r w:rsidRPr="00233D06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>Uniwersytetu Rolniczego w Krakowie</w:t>
      </w:r>
      <w:r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>.</w:t>
      </w:r>
    </w:p>
    <w:sectPr w:rsidR="008D4B12" w:rsidRPr="00B6436B" w:rsidSect="000C1668">
      <w:pgSz w:w="11910" w:h="16840"/>
      <w:pgMar w:top="3686" w:right="1280" w:bottom="1418" w:left="1300" w:header="994" w:footer="98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C629E1" w16cid:durableId="28036F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D005B" w14:textId="77777777" w:rsidR="00CC66E5" w:rsidRDefault="00CC66E5">
      <w:r>
        <w:separator/>
      </w:r>
    </w:p>
  </w:endnote>
  <w:endnote w:type="continuationSeparator" w:id="0">
    <w:p w14:paraId="5241F2C5" w14:textId="77777777" w:rsidR="00CC66E5" w:rsidRDefault="00CC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DB358" w14:textId="1521378B" w:rsidR="008D4B12" w:rsidRDefault="004672D3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88000" behindDoc="1" locked="0" layoutInCell="1" allowOverlap="1" wp14:anchorId="126A671F" wp14:editId="7A5B2180">
              <wp:simplePos x="0" y="0"/>
              <wp:positionH relativeFrom="page">
                <wp:posOffset>3502025</wp:posOffset>
              </wp:positionH>
              <wp:positionV relativeFrom="page">
                <wp:posOffset>9925685</wp:posOffset>
              </wp:positionV>
              <wp:extent cx="595630" cy="1543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63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E66E65" w14:textId="7D4079C8" w:rsidR="008D4B12" w:rsidRDefault="00E166B6">
                          <w:pPr>
                            <w:spacing w:before="7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Strona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68E3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z</w:t>
                          </w:r>
                          <w:r w:rsidR="00A77CBC">
                            <w:rPr>
                              <w:sz w:val="18"/>
                            </w:rPr>
                            <w:t xml:space="preserve"> </w:t>
                          </w:r>
                          <w:r w:rsidR="004E1248">
                            <w:rPr>
                              <w:spacing w:val="-7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6A67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5.75pt;margin-top:781.55pt;width:46.9pt;height:12.15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" filled="f" stroked="f">
              <v:textbox inset="0,0,0,0">
                <w:txbxContent>
                  <w:p w14:paraId="07E66E65" w14:textId="7D4079C8" w:rsidR="008D4B12" w:rsidRDefault="00E166B6">
                    <w:pPr>
                      <w:spacing w:before="7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Strona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68E3">
                      <w:rPr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</w:t>
                    </w:r>
                    <w:r w:rsidR="00A77CBC">
                      <w:rPr>
                        <w:sz w:val="18"/>
                      </w:rPr>
                      <w:t xml:space="preserve"> </w:t>
                    </w:r>
                    <w:r w:rsidR="004E1248">
                      <w:rPr>
                        <w:spacing w:val="-7"/>
                        <w:sz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F7B81" w14:textId="77777777" w:rsidR="00CC66E5" w:rsidRDefault="00CC66E5">
      <w:r>
        <w:separator/>
      </w:r>
    </w:p>
  </w:footnote>
  <w:footnote w:type="continuationSeparator" w:id="0">
    <w:p w14:paraId="34EC1F80" w14:textId="77777777" w:rsidR="00CC66E5" w:rsidRDefault="00CC6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31341" w14:textId="673FBD3B" w:rsidR="008D4B12" w:rsidRDefault="004672D3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494F27CC" wp14:editId="5E435FB4">
              <wp:simplePos x="0" y="0"/>
              <wp:positionH relativeFrom="page">
                <wp:posOffset>891961</wp:posOffset>
              </wp:positionH>
              <wp:positionV relativeFrom="page">
                <wp:posOffset>622690</wp:posOffset>
              </wp:positionV>
              <wp:extent cx="5777230" cy="1609090"/>
              <wp:effectExtent l="0" t="0" r="13970" b="1016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7230" cy="1609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1"/>
                            <w:tblW w:w="0" w:type="auto"/>
                            <w:tblInd w:w="1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409"/>
                            <w:gridCol w:w="5375"/>
                            <w:gridCol w:w="1313"/>
                            <w:gridCol w:w="972"/>
                          </w:tblGrid>
                          <w:tr w:rsidR="008D4B12" w14:paraId="77022EBA" w14:textId="77777777">
                            <w:trPr>
                              <w:trHeight w:val="1070"/>
                            </w:trPr>
                            <w:tc>
                              <w:tcPr>
                                <w:tcW w:w="1409" w:type="dxa"/>
                                <w:tcBorders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1702BC2C" w14:textId="77777777" w:rsidR="008D4B12" w:rsidRDefault="008D4B12">
                                <w:pPr>
                                  <w:pStyle w:val="TableParagraph"/>
                                  <w:jc w:val="left"/>
                                </w:pPr>
                              </w:p>
                            </w:tc>
                            <w:tc>
                              <w:tcPr>
                                <w:tcW w:w="7660" w:type="dxa"/>
                                <w:gridSpan w:val="3"/>
                                <w:tcBorders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 w14:paraId="5EF9A864" w14:textId="77777777" w:rsidR="008D4B12" w:rsidRPr="00360DB2" w:rsidRDefault="00E166B6">
                                <w:pPr>
                                  <w:pStyle w:val="TableParagraph"/>
                                  <w:spacing w:before="66" w:line="274" w:lineRule="exact"/>
                                  <w:ind w:left="509" w:right="486"/>
                                  <w:rPr>
                                    <w:rFonts w:ascii="Garamond" w:hAnsi="Garamond"/>
                                    <w:b/>
                                    <w:sz w:val="24"/>
                                  </w:rPr>
                                </w:pPr>
                                <w:r w:rsidRPr="00360DB2">
                                  <w:rPr>
                                    <w:rFonts w:ascii="Garamond" w:hAnsi="Garamond"/>
                                    <w:b/>
                                    <w:sz w:val="24"/>
                                  </w:rPr>
                                  <w:t>UNIWERSYTET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sz w:val="24"/>
                                  </w:rPr>
                                  <w:t>ROLNICZY</w:t>
                                </w:r>
                              </w:p>
                              <w:p w14:paraId="2ABDFE50" w14:textId="77777777" w:rsidR="008D4B12" w:rsidRPr="00360DB2" w:rsidRDefault="00E166B6">
                                <w:pPr>
                                  <w:pStyle w:val="TableParagraph"/>
                                  <w:spacing w:line="274" w:lineRule="exact"/>
                                  <w:ind w:left="507" w:right="486"/>
                                  <w:rPr>
                                    <w:rFonts w:ascii="Garamond" w:hAnsi="Garamond"/>
                                    <w:b/>
                                    <w:sz w:val="24"/>
                                  </w:rPr>
                                </w:pPr>
                                <w:proofErr w:type="gramStart"/>
                                <w:r w:rsidRPr="00360DB2">
                                  <w:rPr>
                                    <w:rFonts w:ascii="Garamond" w:hAnsi="Garamond"/>
                                    <w:b/>
                                    <w:sz w:val="24"/>
                                  </w:rPr>
                                  <w:t>im</w:t>
                                </w:r>
                                <w:proofErr w:type="gramEnd"/>
                                <w:r w:rsidRPr="00360DB2">
                                  <w:rPr>
                                    <w:rFonts w:ascii="Garamond" w:hAnsi="Garamond"/>
                                    <w:b/>
                                    <w:sz w:val="24"/>
                                  </w:rPr>
                                  <w:t>.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spacing w:val="-13"/>
                                    <w:sz w:val="24"/>
                                  </w:rPr>
                                  <w:t xml:space="preserve"> 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sz w:val="24"/>
                                  </w:rPr>
                                  <w:t>Hugona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spacing w:val="-12"/>
                                    <w:sz w:val="24"/>
                                  </w:rPr>
                                  <w:t xml:space="preserve"> 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sz w:val="24"/>
                                  </w:rPr>
                                  <w:t>Kołłątaja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spacing w:val="-12"/>
                                    <w:sz w:val="24"/>
                                  </w:rPr>
                                  <w:t xml:space="preserve"> 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sz w:val="24"/>
                                  </w:rPr>
                                  <w:t>w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spacing w:val="-10"/>
                                    <w:sz w:val="24"/>
                                  </w:rPr>
                                  <w:t xml:space="preserve"> 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sz w:val="24"/>
                                  </w:rPr>
                                  <w:t>Krakowie</w:t>
                                </w:r>
                              </w:p>
                              <w:p w14:paraId="55D211D0" w14:textId="77777777" w:rsidR="008D4B12" w:rsidRPr="00360DB2" w:rsidRDefault="00E166B6">
                                <w:pPr>
                                  <w:pStyle w:val="TableParagraph"/>
                                  <w:spacing w:before="112"/>
                                  <w:ind w:left="510" w:right="486"/>
                                  <w:rPr>
                                    <w:rFonts w:ascii="Garamond" w:hAnsi="Garamond"/>
                                    <w:b/>
                                  </w:rPr>
                                </w:pPr>
                                <w:r w:rsidRPr="00360DB2">
                                  <w:rPr>
                                    <w:rFonts w:ascii="Garamond" w:hAnsi="Garamond"/>
                                    <w:b/>
                                    <w:w w:val="95"/>
                                  </w:rPr>
                                  <w:t>UCZELNIANY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spacing w:val="42"/>
                                    <w:w w:val="95"/>
                                  </w:rPr>
                                  <w:t xml:space="preserve"> 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w w:val="95"/>
                                  </w:rPr>
                                  <w:t>SYSTEM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spacing w:val="41"/>
                                    <w:w w:val="95"/>
                                  </w:rPr>
                                  <w:t xml:space="preserve"> 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w w:val="95"/>
                                  </w:rPr>
                                  <w:t>ZAPEWNIENIA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spacing w:val="37"/>
                                    <w:w w:val="95"/>
                                  </w:rPr>
                                  <w:t xml:space="preserve"> 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w w:val="95"/>
                                  </w:rPr>
                                  <w:t>JAKOŚCI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spacing w:val="43"/>
                                    <w:w w:val="95"/>
                                  </w:rPr>
                                  <w:t xml:space="preserve"> 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w w:val="95"/>
                                  </w:rPr>
                                  <w:t>KSZTAŁCENIA</w:t>
                                </w:r>
                              </w:p>
                            </w:tc>
                          </w:tr>
                          <w:tr w:rsidR="008D4B12" w14:paraId="75544751" w14:textId="77777777" w:rsidTr="00360DB2">
                            <w:trPr>
                              <w:trHeight w:val="1307"/>
                            </w:trPr>
                            <w:tc>
                              <w:tcPr>
                                <w:tcW w:w="1409" w:type="dxa"/>
                                <w:tcBorders>
                                  <w:top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29C7916E" w14:textId="77777777" w:rsidR="008D4B12" w:rsidRDefault="008D4B12">
                                <w:pPr>
                                  <w:pStyle w:val="TableParagraph"/>
                                  <w:jc w:val="left"/>
                                </w:pPr>
                              </w:p>
                            </w:tc>
                            <w:tc>
                              <w:tcPr>
                                <w:tcW w:w="537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</w:tcPr>
                              <w:p w14:paraId="6822E62D" w14:textId="0E5BCC51" w:rsidR="008D4B12" w:rsidRPr="00360DB2" w:rsidRDefault="00E166B6" w:rsidP="00360DB2">
                                <w:pPr>
                                  <w:pStyle w:val="TableParagraph"/>
                                  <w:spacing w:before="65"/>
                                  <w:ind w:left="925" w:right="905"/>
                                  <w:rPr>
                                    <w:rFonts w:ascii="Garamond" w:hAnsi="Garamond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360DB2">
                                  <w:rPr>
                                    <w:rFonts w:ascii="Garamond" w:hAnsi="Garamond"/>
                                    <w:b/>
                                    <w:w w:val="95"/>
                                    <w:sz w:val="20"/>
                                    <w:szCs w:val="20"/>
                                  </w:rPr>
                                  <w:t>PROCEDURA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spacing w:val="16"/>
                                    <w:w w:val="9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w w:val="95"/>
                                    <w:sz w:val="20"/>
                                    <w:szCs w:val="20"/>
                                  </w:rPr>
                                  <w:t>WYDZIAŁOWA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spacing w:val="13"/>
                                    <w:w w:val="9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AB68E3">
                                  <w:rPr>
                                    <w:rFonts w:ascii="Garamond" w:hAnsi="Garamond"/>
                                    <w:b/>
                                    <w:w w:val="95"/>
                                    <w:sz w:val="20"/>
                                    <w:szCs w:val="20"/>
                                  </w:rPr>
                                  <w:t>PW-09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w w:val="95"/>
                                    <w:sz w:val="20"/>
                                    <w:szCs w:val="20"/>
                                  </w:rPr>
                                  <w:t>:</w:t>
                                </w:r>
                              </w:p>
                              <w:p w14:paraId="266BF51B" w14:textId="30370555" w:rsidR="004672D3" w:rsidRPr="008E7EF0" w:rsidRDefault="00246519" w:rsidP="00360DB2">
                                <w:pPr>
                                  <w:spacing w:before="1"/>
                                  <w:jc w:val="center"/>
                                  <w:rPr>
                                    <w:rFonts w:ascii="Garamond" w:hAnsi="Garamond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E7EF0">
                                  <w:rPr>
                                    <w:rFonts w:ascii="Garamond" w:hAnsi="Garamond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Kontrola</w:t>
                                </w:r>
                                <w:r w:rsidR="007D5F96" w:rsidRPr="008E7EF0">
                                  <w:rPr>
                                    <w:rFonts w:ascii="Garamond" w:hAnsi="Garamond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dostępności informacji o procesie kształcenia</w:t>
                                </w:r>
                              </w:p>
                              <w:p w14:paraId="7D441698" w14:textId="0C82CBF6" w:rsidR="008D4B12" w:rsidRPr="00360DB2" w:rsidRDefault="00E166B6" w:rsidP="00360DB2">
                                <w:pPr>
                                  <w:pStyle w:val="TableParagraph"/>
                                  <w:spacing w:before="116"/>
                                  <w:ind w:left="925" w:right="903"/>
                                  <w:rPr>
                                    <w:rFonts w:ascii="Garamond" w:hAnsi="Garamond"/>
                                    <w:b/>
                                    <w:sz w:val="20"/>
                                  </w:rPr>
                                </w:pPr>
                                <w:r w:rsidRPr="00360DB2">
                                  <w:rPr>
                                    <w:rFonts w:ascii="Garamond" w:hAnsi="Garamond"/>
                                    <w:b/>
                                    <w:color w:val="0D0D0D"/>
                                    <w:spacing w:val="-1"/>
                                    <w:w w:val="105"/>
                                    <w:sz w:val="20"/>
                                    <w:szCs w:val="20"/>
                                  </w:rPr>
                                  <w:t>(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color w:val="0D0D0D"/>
                                    <w:spacing w:val="-1"/>
                                    <w:w w:val="112"/>
                                    <w:sz w:val="20"/>
                                    <w:szCs w:val="20"/>
                                  </w:rPr>
                                  <w:t>UR/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color w:val="0D0D0D"/>
                                    <w:spacing w:val="2"/>
                                    <w:w w:val="112"/>
                                    <w:sz w:val="20"/>
                                    <w:szCs w:val="20"/>
                                  </w:rPr>
                                  <w:t>U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color w:val="0D0D0D"/>
                                    <w:spacing w:val="-1"/>
                                    <w:w w:val="91"/>
                                    <w:sz w:val="20"/>
                                    <w:szCs w:val="20"/>
                                  </w:rPr>
                                  <w:t>S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color w:val="0D0D0D"/>
                                    <w:spacing w:val="1"/>
                                    <w:w w:val="99"/>
                                    <w:sz w:val="20"/>
                                    <w:szCs w:val="20"/>
                                  </w:rPr>
                                  <w:t>Z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color w:val="0D0D0D"/>
                                    <w:w w:val="82"/>
                                    <w:sz w:val="20"/>
                                    <w:szCs w:val="20"/>
                                  </w:rPr>
                                  <w:t>J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color w:val="0D0D0D"/>
                                    <w:spacing w:val="-1"/>
                                    <w:w w:val="82"/>
                                    <w:sz w:val="20"/>
                                    <w:szCs w:val="20"/>
                                  </w:rPr>
                                  <w:t>K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color w:val="0D0D0D"/>
                                    <w:spacing w:val="2"/>
                                    <w:w w:val="197"/>
                                    <w:sz w:val="20"/>
                                    <w:szCs w:val="20"/>
                                  </w:rPr>
                                  <w:t>/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color w:val="0D0D0D"/>
                                    <w:spacing w:val="-1"/>
                                    <w:w w:val="89"/>
                                    <w:sz w:val="20"/>
                                    <w:szCs w:val="20"/>
                                  </w:rPr>
                                  <w:t>W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color w:val="0D0D0D"/>
                                    <w:sz w:val="20"/>
                                    <w:szCs w:val="20"/>
                                  </w:rPr>
                                  <w:t>I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color w:val="0D0D0D"/>
                                    <w:spacing w:val="2"/>
                                    <w:sz w:val="20"/>
                                    <w:szCs w:val="20"/>
                                  </w:rPr>
                                  <w:t>P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color w:val="0D0D0D"/>
                                    <w:spacing w:val="-1"/>
                                    <w:sz w:val="20"/>
                                    <w:szCs w:val="20"/>
                                  </w:rPr>
                                  <w:t>i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color w:val="0D0D0D"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E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w w:val="197"/>
                                    <w:sz w:val="20"/>
                                    <w:szCs w:val="20"/>
                                  </w:rPr>
                                  <w:t>/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spacing w:val="2"/>
                                    <w:w w:val="93"/>
                                    <w:sz w:val="20"/>
                                    <w:szCs w:val="20"/>
                                  </w:rPr>
                                  <w:t>P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spacing w:val="-1"/>
                                    <w:w w:val="93"/>
                                    <w:sz w:val="20"/>
                                    <w:szCs w:val="20"/>
                                  </w:rPr>
                                  <w:t>W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w w:val="99"/>
                                    <w:sz w:val="20"/>
                                    <w:szCs w:val="20"/>
                                  </w:rPr>
                                  <w:t>-</w:t>
                                </w:r>
                                <w:r w:rsidR="00D35097" w:rsidRPr="00360DB2">
                                  <w:rPr>
                                    <w:rFonts w:ascii="Garamond" w:hAnsi="Garamond"/>
                                    <w:b/>
                                    <w:w w:val="99"/>
                                    <w:sz w:val="20"/>
                                    <w:szCs w:val="20"/>
                                  </w:rPr>
                                  <w:t>09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color w:val="0D0D0D"/>
                                    <w:w w:val="105"/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</w:tc>
                            <w:tc>
                              <w:tcPr>
                                <w:tcW w:w="1313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</w:tcPr>
                              <w:p w14:paraId="4F28B441" w14:textId="1A5D619B" w:rsidR="008D4B12" w:rsidRPr="00360DB2" w:rsidRDefault="00FF44BA" w:rsidP="009C4605">
                                <w:pPr>
                                  <w:pStyle w:val="TableParagraph"/>
                                  <w:spacing w:line="225" w:lineRule="exact"/>
                                  <w:rPr>
                                    <w:rFonts w:ascii="Garamond" w:hAnsi="Garamond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360DB2">
                                  <w:rPr>
                                    <w:rFonts w:ascii="Garamond" w:hAnsi="Garamond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Wydział Inżynierii Produkcji 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br/>
                                  <w:t>i Energetyki</w:t>
                                </w:r>
                              </w:p>
                            </w:tc>
                            <w:tc>
                              <w:tcPr>
                                <w:tcW w:w="972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</w:tcBorders>
                              </w:tcPr>
                              <w:p w14:paraId="67980245" w14:textId="77777777" w:rsidR="008D4B12" w:rsidRPr="00360DB2" w:rsidRDefault="008D4B12">
                                <w:pPr>
                                  <w:pStyle w:val="TableParagraph"/>
                                  <w:spacing w:before="9"/>
                                  <w:jc w:val="left"/>
                                  <w:rPr>
                                    <w:rFonts w:ascii="Garamond" w:hAnsi="Garamond"/>
                                    <w:sz w:val="28"/>
                                  </w:rPr>
                                </w:pPr>
                              </w:p>
                              <w:p w14:paraId="4D9BF70B" w14:textId="77777777" w:rsidR="008D4B12" w:rsidRPr="00360DB2" w:rsidRDefault="00E166B6">
                                <w:pPr>
                                  <w:pStyle w:val="TableParagraph"/>
                                  <w:spacing w:line="232" w:lineRule="auto"/>
                                  <w:ind w:left="148" w:right="128" w:firstLine="3"/>
                                  <w:rPr>
                                    <w:rFonts w:ascii="Garamond" w:hAnsi="Garamond"/>
                                    <w:b/>
                                    <w:sz w:val="18"/>
                                  </w:rPr>
                                </w:pPr>
                                <w:r w:rsidRPr="00360DB2">
                                  <w:rPr>
                                    <w:rFonts w:ascii="Garamond" w:hAnsi="Garamond"/>
                                    <w:b/>
                                    <w:sz w:val="18"/>
                                  </w:rPr>
                                  <w:t>Data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 w:rsidRPr="00360DB2">
                                  <w:rPr>
                                    <w:rFonts w:ascii="Garamond" w:hAnsi="Garamond"/>
                                    <w:b/>
                                    <w:w w:val="95"/>
                                    <w:sz w:val="18"/>
                                  </w:rPr>
                                  <w:t>wydania:</w:t>
                                </w:r>
                              </w:p>
                              <w:p w14:paraId="73614300" w14:textId="61D8D655" w:rsidR="008D4B12" w:rsidRPr="00360DB2" w:rsidRDefault="00AB68E3" w:rsidP="00246519">
                                <w:pPr>
                                  <w:pStyle w:val="TableParagraph"/>
                                  <w:spacing w:before="61"/>
                                  <w:ind w:left="71" w:right="100"/>
                                  <w:rPr>
                                    <w:rFonts w:ascii="Garamond" w:hAnsi="Garamond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Garamond" w:hAnsi="Garamond"/>
                                    <w:b/>
                                    <w:spacing w:val="-1"/>
                                    <w:w w:val="95"/>
                                    <w:sz w:val="18"/>
                                  </w:rPr>
                                  <w:t>2</w:t>
                                </w:r>
                                <w:r w:rsidR="00FF44BA" w:rsidRPr="00360DB2">
                                  <w:rPr>
                                    <w:rFonts w:ascii="Garamond" w:hAnsi="Garamond"/>
                                    <w:b/>
                                    <w:spacing w:val="-1"/>
                                    <w:w w:val="95"/>
                                    <w:sz w:val="18"/>
                                  </w:rPr>
                                  <w:t>.0</w:t>
                                </w:r>
                                <w:r w:rsidR="00246519" w:rsidRPr="00360DB2">
                                  <w:rPr>
                                    <w:rFonts w:ascii="Garamond" w:hAnsi="Garamond"/>
                                    <w:b/>
                                    <w:spacing w:val="-1"/>
                                    <w:w w:val="95"/>
                                    <w:sz w:val="18"/>
                                  </w:rPr>
                                  <w:t>4.2024</w:t>
                                </w:r>
                                <w:proofErr w:type="gramStart"/>
                                <w:r w:rsidR="00246519" w:rsidRPr="00360DB2">
                                  <w:rPr>
                                    <w:rFonts w:ascii="Garamond" w:hAnsi="Garamond"/>
                                    <w:b/>
                                    <w:spacing w:val="-1"/>
                                    <w:w w:val="95"/>
                                    <w:sz w:val="18"/>
                                  </w:rPr>
                                  <w:t>r</w:t>
                                </w:r>
                                <w:proofErr w:type="gramEnd"/>
                              </w:p>
                            </w:tc>
                          </w:tr>
                        </w:tbl>
                        <w:p w14:paraId="3D40D30E" w14:textId="77777777" w:rsidR="008D4B12" w:rsidRDefault="008D4B12">
                          <w:pPr>
                            <w:pStyle w:val="Tekstpodstawowy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4F27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0.25pt;margin-top:49.05pt;width:454.9pt;height:126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" filled="f" stroked="f">
              <v:textbox inset="0,0,0,0">
                <w:txbxContent>
                  <w:tbl>
                    <w:tblPr>
                      <w:tblStyle w:val="TableNormal1"/>
                      <w:tblW w:w="0" w:type="auto"/>
                      <w:tblInd w:w="1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409"/>
                      <w:gridCol w:w="5375"/>
                      <w:gridCol w:w="1313"/>
                      <w:gridCol w:w="972"/>
                    </w:tblGrid>
                    <w:tr w:rsidR="008D4B12" w14:paraId="77022EBA" w14:textId="77777777">
                      <w:trPr>
                        <w:trHeight w:val="1070"/>
                      </w:trPr>
                      <w:tc>
                        <w:tcPr>
                          <w:tcW w:w="1409" w:type="dxa"/>
                          <w:tcBorders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1702BC2C" w14:textId="77777777" w:rsidR="008D4B12" w:rsidRDefault="008D4B12">
                          <w:pPr>
                            <w:pStyle w:val="TableParagraph"/>
                            <w:jc w:val="left"/>
                          </w:pPr>
                        </w:p>
                      </w:tc>
                      <w:tc>
                        <w:tcPr>
                          <w:tcW w:w="7660" w:type="dxa"/>
                          <w:gridSpan w:val="3"/>
                          <w:tcBorders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 w14:paraId="5EF9A864" w14:textId="77777777" w:rsidR="008D4B12" w:rsidRPr="00360DB2" w:rsidRDefault="00E166B6">
                          <w:pPr>
                            <w:pStyle w:val="TableParagraph"/>
                            <w:spacing w:before="66" w:line="274" w:lineRule="exact"/>
                            <w:ind w:left="509" w:right="486"/>
                            <w:rPr>
                              <w:rFonts w:ascii="Garamond" w:hAnsi="Garamond"/>
                              <w:b/>
                              <w:sz w:val="24"/>
                            </w:rPr>
                          </w:pPr>
                          <w:r w:rsidRPr="00360DB2">
                            <w:rPr>
                              <w:rFonts w:ascii="Garamond" w:hAnsi="Garamond"/>
                              <w:b/>
                              <w:sz w:val="24"/>
                            </w:rPr>
                            <w:t>UNIWERSYTET</w:t>
                          </w:r>
                          <w:r w:rsidRPr="00360DB2">
                            <w:rPr>
                              <w:rFonts w:ascii="Garamond" w:hAnsi="Garamond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 w:rsidRPr="00360DB2">
                            <w:rPr>
                              <w:rFonts w:ascii="Garamond" w:hAnsi="Garamond"/>
                              <w:b/>
                              <w:sz w:val="24"/>
                            </w:rPr>
                            <w:t>ROLNICZY</w:t>
                          </w:r>
                        </w:p>
                        <w:p w14:paraId="2ABDFE50" w14:textId="77777777" w:rsidR="008D4B12" w:rsidRPr="00360DB2" w:rsidRDefault="00E166B6">
                          <w:pPr>
                            <w:pStyle w:val="TableParagraph"/>
                            <w:spacing w:line="274" w:lineRule="exact"/>
                            <w:ind w:left="507" w:right="486"/>
                            <w:rPr>
                              <w:rFonts w:ascii="Garamond" w:hAnsi="Garamond"/>
                              <w:b/>
                              <w:sz w:val="24"/>
                            </w:rPr>
                          </w:pPr>
                          <w:proofErr w:type="gramStart"/>
                          <w:r w:rsidRPr="00360DB2">
                            <w:rPr>
                              <w:rFonts w:ascii="Garamond" w:hAnsi="Garamond"/>
                              <w:b/>
                              <w:sz w:val="24"/>
                            </w:rPr>
                            <w:t>im</w:t>
                          </w:r>
                          <w:proofErr w:type="gramEnd"/>
                          <w:r w:rsidRPr="00360DB2">
                            <w:rPr>
                              <w:rFonts w:ascii="Garamond" w:hAnsi="Garamond"/>
                              <w:b/>
                              <w:sz w:val="24"/>
                            </w:rPr>
                            <w:t>.</w:t>
                          </w:r>
                          <w:r w:rsidRPr="00360DB2">
                            <w:rPr>
                              <w:rFonts w:ascii="Garamond" w:hAnsi="Garamond"/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 w:rsidRPr="00360DB2">
                            <w:rPr>
                              <w:rFonts w:ascii="Garamond" w:hAnsi="Garamond"/>
                              <w:b/>
                              <w:sz w:val="24"/>
                            </w:rPr>
                            <w:t>Hugona</w:t>
                          </w:r>
                          <w:r w:rsidRPr="00360DB2">
                            <w:rPr>
                              <w:rFonts w:ascii="Garamond" w:hAnsi="Garamond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 w:rsidRPr="00360DB2">
                            <w:rPr>
                              <w:rFonts w:ascii="Garamond" w:hAnsi="Garamond"/>
                              <w:b/>
                              <w:sz w:val="24"/>
                            </w:rPr>
                            <w:t>Kołłątaja</w:t>
                          </w:r>
                          <w:r w:rsidRPr="00360DB2">
                            <w:rPr>
                              <w:rFonts w:ascii="Garamond" w:hAnsi="Garamond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 w:rsidRPr="00360DB2">
                            <w:rPr>
                              <w:rFonts w:ascii="Garamond" w:hAnsi="Garamond"/>
                              <w:b/>
                              <w:sz w:val="24"/>
                            </w:rPr>
                            <w:t>w</w:t>
                          </w:r>
                          <w:r w:rsidRPr="00360DB2">
                            <w:rPr>
                              <w:rFonts w:ascii="Garamond" w:hAnsi="Garamond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 w:rsidRPr="00360DB2">
                            <w:rPr>
                              <w:rFonts w:ascii="Garamond" w:hAnsi="Garamond"/>
                              <w:b/>
                              <w:sz w:val="24"/>
                            </w:rPr>
                            <w:t>Krakowie</w:t>
                          </w:r>
                        </w:p>
                        <w:p w14:paraId="55D211D0" w14:textId="77777777" w:rsidR="008D4B12" w:rsidRPr="00360DB2" w:rsidRDefault="00E166B6">
                          <w:pPr>
                            <w:pStyle w:val="TableParagraph"/>
                            <w:spacing w:before="112"/>
                            <w:ind w:left="510" w:right="486"/>
                            <w:rPr>
                              <w:rFonts w:ascii="Garamond" w:hAnsi="Garamond"/>
                              <w:b/>
                            </w:rPr>
                          </w:pPr>
                          <w:r w:rsidRPr="00360DB2">
                            <w:rPr>
                              <w:rFonts w:ascii="Garamond" w:hAnsi="Garamond"/>
                              <w:b/>
                              <w:w w:val="95"/>
                            </w:rPr>
                            <w:t>UCZELNIANY</w:t>
                          </w:r>
                          <w:r w:rsidRPr="00360DB2">
                            <w:rPr>
                              <w:rFonts w:ascii="Garamond" w:hAnsi="Garamond"/>
                              <w:b/>
                              <w:spacing w:val="42"/>
                              <w:w w:val="95"/>
                            </w:rPr>
                            <w:t xml:space="preserve"> </w:t>
                          </w:r>
                          <w:r w:rsidRPr="00360DB2">
                            <w:rPr>
                              <w:rFonts w:ascii="Garamond" w:hAnsi="Garamond"/>
                              <w:b/>
                              <w:w w:val="95"/>
                            </w:rPr>
                            <w:t>SYSTEM</w:t>
                          </w:r>
                          <w:r w:rsidRPr="00360DB2">
                            <w:rPr>
                              <w:rFonts w:ascii="Garamond" w:hAnsi="Garamond"/>
                              <w:b/>
                              <w:spacing w:val="41"/>
                              <w:w w:val="95"/>
                            </w:rPr>
                            <w:t xml:space="preserve"> </w:t>
                          </w:r>
                          <w:r w:rsidRPr="00360DB2">
                            <w:rPr>
                              <w:rFonts w:ascii="Garamond" w:hAnsi="Garamond"/>
                              <w:b/>
                              <w:w w:val="95"/>
                            </w:rPr>
                            <w:t>ZAPEWNIENIA</w:t>
                          </w:r>
                          <w:r w:rsidRPr="00360DB2">
                            <w:rPr>
                              <w:rFonts w:ascii="Garamond" w:hAnsi="Garamond"/>
                              <w:b/>
                              <w:spacing w:val="37"/>
                              <w:w w:val="95"/>
                            </w:rPr>
                            <w:t xml:space="preserve"> </w:t>
                          </w:r>
                          <w:r w:rsidRPr="00360DB2">
                            <w:rPr>
                              <w:rFonts w:ascii="Garamond" w:hAnsi="Garamond"/>
                              <w:b/>
                              <w:w w:val="95"/>
                            </w:rPr>
                            <w:t>JAKOŚCI</w:t>
                          </w:r>
                          <w:r w:rsidRPr="00360DB2">
                            <w:rPr>
                              <w:rFonts w:ascii="Garamond" w:hAnsi="Garamond"/>
                              <w:b/>
                              <w:spacing w:val="43"/>
                              <w:w w:val="95"/>
                            </w:rPr>
                            <w:t xml:space="preserve"> </w:t>
                          </w:r>
                          <w:r w:rsidRPr="00360DB2">
                            <w:rPr>
                              <w:rFonts w:ascii="Garamond" w:hAnsi="Garamond"/>
                              <w:b/>
                              <w:w w:val="95"/>
                            </w:rPr>
                            <w:t>KSZTAŁCENIA</w:t>
                          </w:r>
                        </w:p>
                      </w:tc>
                    </w:tr>
                    <w:tr w:rsidR="008D4B12" w14:paraId="75544751" w14:textId="77777777" w:rsidTr="00360DB2">
                      <w:trPr>
                        <w:trHeight w:val="1307"/>
                      </w:trPr>
                      <w:tc>
                        <w:tcPr>
                          <w:tcW w:w="1409" w:type="dxa"/>
                          <w:tcBorders>
                            <w:top w:val="single" w:sz="4" w:space="0" w:color="000000"/>
                            <w:right w:val="single" w:sz="4" w:space="0" w:color="000000"/>
                          </w:tcBorders>
                        </w:tcPr>
                        <w:p w14:paraId="29C7916E" w14:textId="77777777" w:rsidR="008D4B12" w:rsidRDefault="008D4B12">
                          <w:pPr>
                            <w:pStyle w:val="TableParagraph"/>
                            <w:jc w:val="left"/>
                          </w:pPr>
                        </w:p>
                      </w:tc>
                      <w:tc>
                        <w:tcPr>
                          <w:tcW w:w="5375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  <w:vAlign w:val="center"/>
                        </w:tcPr>
                        <w:p w14:paraId="6822E62D" w14:textId="0E5BCC51" w:rsidR="008D4B12" w:rsidRPr="00360DB2" w:rsidRDefault="00E166B6" w:rsidP="00360DB2">
                          <w:pPr>
                            <w:pStyle w:val="TableParagraph"/>
                            <w:spacing w:before="65"/>
                            <w:ind w:left="925" w:right="905"/>
                            <w:rPr>
                              <w:rFonts w:ascii="Garamond" w:hAnsi="Garamond"/>
                              <w:b/>
                              <w:sz w:val="20"/>
                              <w:szCs w:val="20"/>
                            </w:rPr>
                          </w:pPr>
                          <w:r w:rsidRPr="00360DB2">
                            <w:rPr>
                              <w:rFonts w:ascii="Garamond" w:hAnsi="Garamond"/>
                              <w:b/>
                              <w:w w:val="95"/>
                              <w:sz w:val="20"/>
                              <w:szCs w:val="20"/>
                            </w:rPr>
                            <w:t>PROCEDURA</w:t>
                          </w:r>
                          <w:r w:rsidRPr="00360DB2">
                            <w:rPr>
                              <w:rFonts w:ascii="Garamond" w:hAnsi="Garamond"/>
                              <w:b/>
                              <w:spacing w:val="16"/>
                              <w:w w:val="9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60DB2">
                            <w:rPr>
                              <w:rFonts w:ascii="Garamond" w:hAnsi="Garamond"/>
                              <w:b/>
                              <w:w w:val="95"/>
                              <w:sz w:val="20"/>
                              <w:szCs w:val="20"/>
                            </w:rPr>
                            <w:t>WYDZIAŁOWA</w:t>
                          </w:r>
                          <w:r w:rsidRPr="00360DB2">
                            <w:rPr>
                              <w:rFonts w:ascii="Garamond" w:hAnsi="Garamond"/>
                              <w:b/>
                              <w:spacing w:val="13"/>
                              <w:w w:val="95"/>
                              <w:sz w:val="20"/>
                              <w:szCs w:val="20"/>
                            </w:rPr>
                            <w:t xml:space="preserve"> </w:t>
                          </w:r>
                          <w:r w:rsidR="00AB68E3">
                            <w:rPr>
                              <w:rFonts w:ascii="Garamond" w:hAnsi="Garamond"/>
                              <w:b/>
                              <w:w w:val="95"/>
                              <w:sz w:val="20"/>
                              <w:szCs w:val="20"/>
                            </w:rPr>
                            <w:t>PW-09</w:t>
                          </w:r>
                          <w:r w:rsidRPr="00360DB2">
                            <w:rPr>
                              <w:rFonts w:ascii="Garamond" w:hAnsi="Garamond"/>
                              <w:b/>
                              <w:w w:val="95"/>
                              <w:sz w:val="20"/>
                              <w:szCs w:val="20"/>
                            </w:rPr>
                            <w:t>:</w:t>
                          </w:r>
                        </w:p>
                        <w:p w14:paraId="266BF51B" w14:textId="30370555" w:rsidR="004672D3" w:rsidRPr="008E7EF0" w:rsidRDefault="00246519" w:rsidP="00360DB2">
                          <w:pPr>
                            <w:spacing w:before="1"/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E7EF0">
                            <w:rPr>
                              <w:rFonts w:ascii="Garamond" w:hAnsi="Garamond"/>
                              <w:b/>
                              <w:bCs/>
                              <w:sz w:val="20"/>
                              <w:szCs w:val="20"/>
                            </w:rPr>
                            <w:t>Kontrola</w:t>
                          </w:r>
                          <w:r w:rsidR="007D5F96" w:rsidRPr="008E7EF0">
                            <w:rPr>
                              <w:rFonts w:ascii="Garamond" w:hAnsi="Garamond"/>
                              <w:b/>
                              <w:bCs/>
                              <w:sz w:val="20"/>
                              <w:szCs w:val="20"/>
                            </w:rPr>
                            <w:t xml:space="preserve"> dostępności informacji o procesie kształcenia</w:t>
                          </w:r>
                        </w:p>
                        <w:p w14:paraId="7D441698" w14:textId="0C82CBF6" w:rsidR="008D4B12" w:rsidRPr="00360DB2" w:rsidRDefault="00E166B6" w:rsidP="00360DB2">
                          <w:pPr>
                            <w:pStyle w:val="TableParagraph"/>
                            <w:spacing w:before="116"/>
                            <w:ind w:left="925" w:right="903"/>
                            <w:rPr>
                              <w:rFonts w:ascii="Garamond" w:hAnsi="Garamond"/>
                              <w:b/>
                              <w:sz w:val="20"/>
                            </w:rPr>
                          </w:pPr>
                          <w:r w:rsidRPr="00360DB2">
                            <w:rPr>
                              <w:rFonts w:ascii="Garamond" w:hAnsi="Garamond"/>
                              <w:b/>
                              <w:color w:val="0D0D0D"/>
                              <w:spacing w:val="-1"/>
                              <w:w w:val="105"/>
                              <w:sz w:val="20"/>
                              <w:szCs w:val="20"/>
                            </w:rPr>
                            <w:t>(</w:t>
                          </w:r>
                          <w:r w:rsidRPr="00360DB2">
                            <w:rPr>
                              <w:rFonts w:ascii="Garamond" w:hAnsi="Garamond"/>
                              <w:b/>
                              <w:color w:val="0D0D0D"/>
                              <w:spacing w:val="-1"/>
                              <w:w w:val="112"/>
                              <w:sz w:val="20"/>
                              <w:szCs w:val="20"/>
                            </w:rPr>
                            <w:t>UR/</w:t>
                          </w:r>
                          <w:r w:rsidRPr="00360DB2">
                            <w:rPr>
                              <w:rFonts w:ascii="Garamond" w:hAnsi="Garamond"/>
                              <w:b/>
                              <w:color w:val="0D0D0D"/>
                              <w:spacing w:val="2"/>
                              <w:w w:val="112"/>
                              <w:sz w:val="20"/>
                              <w:szCs w:val="20"/>
                            </w:rPr>
                            <w:t>U</w:t>
                          </w:r>
                          <w:r w:rsidRPr="00360DB2">
                            <w:rPr>
                              <w:rFonts w:ascii="Garamond" w:hAnsi="Garamond"/>
                              <w:b/>
                              <w:color w:val="0D0D0D"/>
                              <w:spacing w:val="-1"/>
                              <w:w w:val="91"/>
                              <w:sz w:val="20"/>
                              <w:szCs w:val="20"/>
                            </w:rPr>
                            <w:t>S</w:t>
                          </w:r>
                          <w:r w:rsidRPr="00360DB2">
                            <w:rPr>
                              <w:rFonts w:ascii="Garamond" w:hAnsi="Garamond"/>
                              <w:b/>
                              <w:color w:val="0D0D0D"/>
                              <w:spacing w:val="1"/>
                              <w:w w:val="99"/>
                              <w:sz w:val="20"/>
                              <w:szCs w:val="20"/>
                            </w:rPr>
                            <w:t>Z</w:t>
                          </w:r>
                          <w:r w:rsidRPr="00360DB2">
                            <w:rPr>
                              <w:rFonts w:ascii="Garamond" w:hAnsi="Garamond"/>
                              <w:b/>
                              <w:color w:val="0D0D0D"/>
                              <w:w w:val="82"/>
                              <w:sz w:val="20"/>
                              <w:szCs w:val="20"/>
                            </w:rPr>
                            <w:t>J</w:t>
                          </w:r>
                          <w:r w:rsidRPr="00360DB2">
                            <w:rPr>
                              <w:rFonts w:ascii="Garamond" w:hAnsi="Garamond"/>
                              <w:b/>
                              <w:color w:val="0D0D0D"/>
                              <w:spacing w:val="-1"/>
                              <w:w w:val="82"/>
                              <w:sz w:val="20"/>
                              <w:szCs w:val="20"/>
                            </w:rPr>
                            <w:t>K</w:t>
                          </w:r>
                          <w:r w:rsidRPr="00360DB2">
                            <w:rPr>
                              <w:rFonts w:ascii="Garamond" w:hAnsi="Garamond"/>
                              <w:b/>
                              <w:color w:val="0D0D0D"/>
                              <w:spacing w:val="2"/>
                              <w:w w:val="197"/>
                              <w:sz w:val="20"/>
                              <w:szCs w:val="20"/>
                            </w:rPr>
                            <w:t>/</w:t>
                          </w:r>
                          <w:r w:rsidRPr="00360DB2">
                            <w:rPr>
                              <w:rFonts w:ascii="Garamond" w:hAnsi="Garamond"/>
                              <w:b/>
                              <w:color w:val="0D0D0D"/>
                              <w:spacing w:val="-1"/>
                              <w:w w:val="89"/>
                              <w:sz w:val="20"/>
                              <w:szCs w:val="20"/>
                            </w:rPr>
                            <w:t>W</w:t>
                          </w:r>
                          <w:r w:rsidRPr="00360DB2">
                            <w:rPr>
                              <w:rFonts w:ascii="Garamond" w:hAnsi="Garamond"/>
                              <w:b/>
                              <w:color w:val="0D0D0D"/>
                              <w:sz w:val="20"/>
                              <w:szCs w:val="20"/>
                            </w:rPr>
                            <w:t>I</w:t>
                          </w:r>
                          <w:r w:rsidRPr="00360DB2">
                            <w:rPr>
                              <w:rFonts w:ascii="Garamond" w:hAnsi="Garamond"/>
                              <w:b/>
                              <w:color w:val="0D0D0D"/>
                              <w:spacing w:val="2"/>
                              <w:sz w:val="20"/>
                              <w:szCs w:val="20"/>
                            </w:rPr>
                            <w:t>P</w:t>
                          </w:r>
                          <w:r w:rsidRPr="00360DB2">
                            <w:rPr>
                              <w:rFonts w:ascii="Garamond" w:hAnsi="Garamond"/>
                              <w:b/>
                              <w:color w:val="0D0D0D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 w:rsidRPr="00360DB2">
                            <w:rPr>
                              <w:rFonts w:ascii="Garamond" w:hAnsi="Garamond"/>
                              <w:b/>
                              <w:color w:val="0D0D0D"/>
                              <w:spacing w:val="1"/>
                              <w:w w:val="105"/>
                              <w:sz w:val="20"/>
                              <w:szCs w:val="20"/>
                            </w:rPr>
                            <w:t>E</w:t>
                          </w:r>
                          <w:r w:rsidRPr="00360DB2">
                            <w:rPr>
                              <w:rFonts w:ascii="Garamond" w:hAnsi="Garamond"/>
                              <w:b/>
                              <w:w w:val="197"/>
                              <w:sz w:val="20"/>
                              <w:szCs w:val="20"/>
                            </w:rPr>
                            <w:t>/</w:t>
                          </w:r>
                          <w:r w:rsidRPr="00360DB2">
                            <w:rPr>
                              <w:rFonts w:ascii="Garamond" w:hAnsi="Garamond"/>
                              <w:b/>
                              <w:spacing w:val="2"/>
                              <w:w w:val="93"/>
                              <w:sz w:val="20"/>
                              <w:szCs w:val="20"/>
                            </w:rPr>
                            <w:t>P</w:t>
                          </w:r>
                          <w:r w:rsidRPr="00360DB2">
                            <w:rPr>
                              <w:rFonts w:ascii="Garamond" w:hAnsi="Garamond"/>
                              <w:b/>
                              <w:spacing w:val="-1"/>
                              <w:w w:val="93"/>
                              <w:sz w:val="20"/>
                              <w:szCs w:val="20"/>
                            </w:rPr>
                            <w:t>W</w:t>
                          </w:r>
                          <w:r w:rsidRPr="00360DB2">
                            <w:rPr>
                              <w:rFonts w:ascii="Garamond" w:hAnsi="Garamond"/>
                              <w:b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  <w:r w:rsidR="00D35097" w:rsidRPr="00360DB2">
                            <w:rPr>
                              <w:rFonts w:ascii="Garamond" w:hAnsi="Garamond"/>
                              <w:b/>
                              <w:w w:val="99"/>
                              <w:sz w:val="20"/>
                              <w:szCs w:val="20"/>
                            </w:rPr>
                            <w:t>09</w:t>
                          </w:r>
                          <w:r w:rsidRPr="00360DB2">
                            <w:rPr>
                              <w:rFonts w:ascii="Garamond" w:hAnsi="Garamond"/>
                              <w:b/>
                              <w:color w:val="0D0D0D"/>
                              <w:w w:val="105"/>
                              <w:sz w:val="20"/>
                              <w:szCs w:val="20"/>
                            </w:rPr>
                            <w:t>)</w:t>
                          </w:r>
                        </w:p>
                      </w:tc>
                      <w:tc>
                        <w:tcPr>
                          <w:tcW w:w="1313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  <w:vAlign w:val="center"/>
                        </w:tcPr>
                        <w:p w14:paraId="4F28B441" w14:textId="1A5D619B" w:rsidR="008D4B12" w:rsidRPr="00360DB2" w:rsidRDefault="00FF44BA" w:rsidP="009C4605">
                          <w:pPr>
                            <w:pStyle w:val="TableParagraph"/>
                            <w:spacing w:line="225" w:lineRule="exact"/>
                            <w:rPr>
                              <w:rFonts w:ascii="Garamond" w:hAnsi="Garamond"/>
                              <w:b/>
                              <w:sz w:val="20"/>
                              <w:szCs w:val="20"/>
                            </w:rPr>
                          </w:pPr>
                          <w:r w:rsidRPr="00360DB2">
                            <w:rPr>
                              <w:rFonts w:ascii="Garamond" w:hAnsi="Garamond"/>
                              <w:b/>
                              <w:bCs/>
                              <w:sz w:val="20"/>
                              <w:szCs w:val="20"/>
                            </w:rPr>
                            <w:t xml:space="preserve">Wydział Inżynierii Produkcji </w:t>
                          </w:r>
                          <w:r w:rsidRPr="00360DB2">
                            <w:rPr>
                              <w:rFonts w:ascii="Garamond" w:hAnsi="Garamond"/>
                              <w:b/>
                              <w:bCs/>
                              <w:sz w:val="20"/>
                              <w:szCs w:val="20"/>
                            </w:rPr>
                            <w:br/>
                            <w:t>i Energetyki</w:t>
                          </w:r>
                        </w:p>
                      </w:tc>
                      <w:tc>
                        <w:tcPr>
                          <w:tcW w:w="972" w:type="dxa"/>
                          <w:tcBorders>
                            <w:top w:val="single" w:sz="4" w:space="0" w:color="000000"/>
                            <w:left w:val="single" w:sz="4" w:space="0" w:color="000000"/>
                          </w:tcBorders>
                        </w:tcPr>
                        <w:p w14:paraId="67980245" w14:textId="77777777" w:rsidR="008D4B12" w:rsidRPr="00360DB2" w:rsidRDefault="008D4B12">
                          <w:pPr>
                            <w:pStyle w:val="TableParagraph"/>
                            <w:spacing w:before="9"/>
                            <w:jc w:val="left"/>
                            <w:rPr>
                              <w:rFonts w:ascii="Garamond" w:hAnsi="Garamond"/>
                              <w:sz w:val="28"/>
                            </w:rPr>
                          </w:pPr>
                        </w:p>
                        <w:p w14:paraId="4D9BF70B" w14:textId="77777777" w:rsidR="008D4B12" w:rsidRPr="00360DB2" w:rsidRDefault="00E166B6">
                          <w:pPr>
                            <w:pStyle w:val="TableParagraph"/>
                            <w:spacing w:line="232" w:lineRule="auto"/>
                            <w:ind w:left="148" w:right="128" w:firstLine="3"/>
                            <w:rPr>
                              <w:rFonts w:ascii="Garamond" w:hAnsi="Garamond"/>
                              <w:b/>
                              <w:sz w:val="18"/>
                            </w:rPr>
                          </w:pPr>
                          <w:r w:rsidRPr="00360DB2">
                            <w:rPr>
                              <w:rFonts w:ascii="Garamond" w:hAnsi="Garamond"/>
                              <w:b/>
                              <w:sz w:val="18"/>
                            </w:rPr>
                            <w:t>Data</w:t>
                          </w:r>
                          <w:r w:rsidRPr="00360DB2">
                            <w:rPr>
                              <w:rFonts w:ascii="Garamond" w:hAnsi="Garamond"/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 w:rsidRPr="00360DB2">
                            <w:rPr>
                              <w:rFonts w:ascii="Garamond" w:hAnsi="Garamond"/>
                              <w:b/>
                              <w:w w:val="95"/>
                              <w:sz w:val="18"/>
                            </w:rPr>
                            <w:t>wydania:</w:t>
                          </w:r>
                        </w:p>
                        <w:p w14:paraId="73614300" w14:textId="61D8D655" w:rsidR="008D4B12" w:rsidRPr="00360DB2" w:rsidRDefault="00AB68E3" w:rsidP="00246519">
                          <w:pPr>
                            <w:pStyle w:val="TableParagraph"/>
                            <w:spacing w:before="61"/>
                            <w:ind w:left="71" w:right="100"/>
                            <w:rPr>
                              <w:rFonts w:ascii="Garamond" w:hAnsi="Garamon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pacing w:val="-1"/>
                              <w:w w:val="95"/>
                              <w:sz w:val="18"/>
                            </w:rPr>
                            <w:t>2</w:t>
                          </w:r>
                          <w:r w:rsidR="00FF44BA" w:rsidRPr="00360DB2">
                            <w:rPr>
                              <w:rFonts w:ascii="Garamond" w:hAnsi="Garamond"/>
                              <w:b/>
                              <w:spacing w:val="-1"/>
                              <w:w w:val="95"/>
                              <w:sz w:val="18"/>
                            </w:rPr>
                            <w:t>.0</w:t>
                          </w:r>
                          <w:r w:rsidR="00246519" w:rsidRPr="00360DB2">
                            <w:rPr>
                              <w:rFonts w:ascii="Garamond" w:hAnsi="Garamond"/>
                              <w:b/>
                              <w:spacing w:val="-1"/>
                              <w:w w:val="95"/>
                              <w:sz w:val="18"/>
                            </w:rPr>
                            <w:t>4.2024</w:t>
                          </w:r>
                          <w:proofErr w:type="gramStart"/>
                          <w:r w:rsidR="00246519" w:rsidRPr="00360DB2">
                            <w:rPr>
                              <w:rFonts w:ascii="Garamond" w:hAnsi="Garamond"/>
                              <w:b/>
                              <w:spacing w:val="-1"/>
                              <w:w w:val="95"/>
                              <w:sz w:val="18"/>
                            </w:rPr>
                            <w:t>r</w:t>
                          </w:r>
                          <w:proofErr w:type="gramEnd"/>
                        </w:p>
                      </w:tc>
                    </w:tr>
                  </w:tbl>
                  <w:p w14:paraId="3D40D30E" w14:textId="77777777" w:rsidR="008D4B12" w:rsidRDefault="008D4B12">
                    <w:pPr>
                      <w:pStyle w:val="Tekstpodstawow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166B6">
      <w:rPr>
        <w:noProof/>
        <w:lang w:eastAsia="pl-PL"/>
      </w:rPr>
      <w:drawing>
        <wp:anchor distT="0" distB="0" distL="0" distR="0" simplePos="0" relativeHeight="487486976" behindDoc="1" locked="0" layoutInCell="1" allowOverlap="1" wp14:anchorId="7CB6917A" wp14:editId="02F7E365">
          <wp:simplePos x="0" y="0"/>
          <wp:positionH relativeFrom="page">
            <wp:posOffset>1206381</wp:posOffset>
          </wp:positionH>
          <wp:positionV relativeFrom="page">
            <wp:posOffset>672337</wp:posOffset>
          </wp:positionV>
          <wp:extent cx="334230" cy="59598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4230" cy="595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66B6">
      <w:rPr>
        <w:noProof/>
        <w:lang w:eastAsia="pl-PL"/>
      </w:rPr>
      <w:drawing>
        <wp:anchor distT="0" distB="0" distL="0" distR="0" simplePos="0" relativeHeight="487487488" behindDoc="1" locked="0" layoutInCell="1" allowOverlap="1" wp14:anchorId="7ADB46B8" wp14:editId="4935076B">
          <wp:simplePos x="0" y="0"/>
          <wp:positionH relativeFrom="page">
            <wp:posOffset>1062672</wp:posOffset>
          </wp:positionH>
          <wp:positionV relativeFrom="page">
            <wp:posOffset>1465198</wp:posOffset>
          </wp:positionV>
          <wp:extent cx="571500" cy="5715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B99"/>
    <w:multiLevelType w:val="hybridMultilevel"/>
    <w:tmpl w:val="BA7EE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63AA3"/>
    <w:multiLevelType w:val="hybridMultilevel"/>
    <w:tmpl w:val="8C2CD6FE"/>
    <w:lvl w:ilvl="0" w:tplc="486E3508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DD84CA96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88E05D22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65723756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3536A056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A8E60ABA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DB1C5D1E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DA988236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C160331A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70102C4"/>
    <w:multiLevelType w:val="hybridMultilevel"/>
    <w:tmpl w:val="7FEE7216"/>
    <w:lvl w:ilvl="0" w:tplc="2324A364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03A4468">
      <w:numFmt w:val="bullet"/>
      <w:lvlText w:val=""/>
      <w:lvlJc w:val="left"/>
      <w:pPr>
        <w:ind w:left="1397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A1548C46">
      <w:numFmt w:val="bullet"/>
      <w:lvlText w:val="•"/>
      <w:lvlJc w:val="left"/>
      <w:pPr>
        <w:ind w:left="2405" w:hanging="360"/>
      </w:pPr>
      <w:rPr>
        <w:rFonts w:hint="default"/>
        <w:lang w:val="pl-PL" w:eastAsia="en-US" w:bidi="ar-SA"/>
      </w:rPr>
    </w:lvl>
    <w:lvl w:ilvl="3" w:tplc="E604B1F6">
      <w:numFmt w:val="bullet"/>
      <w:lvlText w:val="•"/>
      <w:lvlJc w:val="left"/>
      <w:pPr>
        <w:ind w:left="3410" w:hanging="360"/>
      </w:pPr>
      <w:rPr>
        <w:rFonts w:hint="default"/>
        <w:lang w:val="pl-PL" w:eastAsia="en-US" w:bidi="ar-SA"/>
      </w:rPr>
    </w:lvl>
    <w:lvl w:ilvl="4" w:tplc="95DA5942">
      <w:numFmt w:val="bullet"/>
      <w:lvlText w:val="•"/>
      <w:lvlJc w:val="left"/>
      <w:pPr>
        <w:ind w:left="4416" w:hanging="360"/>
      </w:pPr>
      <w:rPr>
        <w:rFonts w:hint="default"/>
        <w:lang w:val="pl-PL" w:eastAsia="en-US" w:bidi="ar-SA"/>
      </w:rPr>
    </w:lvl>
    <w:lvl w:ilvl="5" w:tplc="901C0074">
      <w:numFmt w:val="bullet"/>
      <w:lvlText w:val="•"/>
      <w:lvlJc w:val="left"/>
      <w:pPr>
        <w:ind w:left="5421" w:hanging="360"/>
      </w:pPr>
      <w:rPr>
        <w:rFonts w:hint="default"/>
        <w:lang w:val="pl-PL" w:eastAsia="en-US" w:bidi="ar-SA"/>
      </w:rPr>
    </w:lvl>
    <w:lvl w:ilvl="6" w:tplc="D04EFD22">
      <w:numFmt w:val="bullet"/>
      <w:lvlText w:val="•"/>
      <w:lvlJc w:val="left"/>
      <w:pPr>
        <w:ind w:left="6427" w:hanging="360"/>
      </w:pPr>
      <w:rPr>
        <w:rFonts w:hint="default"/>
        <w:lang w:val="pl-PL" w:eastAsia="en-US" w:bidi="ar-SA"/>
      </w:rPr>
    </w:lvl>
    <w:lvl w:ilvl="7" w:tplc="C4A20F88">
      <w:numFmt w:val="bullet"/>
      <w:lvlText w:val="•"/>
      <w:lvlJc w:val="left"/>
      <w:pPr>
        <w:ind w:left="7432" w:hanging="360"/>
      </w:pPr>
      <w:rPr>
        <w:rFonts w:hint="default"/>
        <w:lang w:val="pl-PL" w:eastAsia="en-US" w:bidi="ar-SA"/>
      </w:rPr>
    </w:lvl>
    <w:lvl w:ilvl="8" w:tplc="45E6EECA">
      <w:numFmt w:val="bullet"/>
      <w:lvlText w:val="•"/>
      <w:lvlJc w:val="left"/>
      <w:pPr>
        <w:ind w:left="8438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3CAE2D03"/>
    <w:multiLevelType w:val="hybridMultilevel"/>
    <w:tmpl w:val="060AF52C"/>
    <w:lvl w:ilvl="0" w:tplc="3BCA1088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9EFEE73E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FCFABCBE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3E9A1344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81E80592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1ADA8DCE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B658F724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D86C5040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0A442A60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EE467F5"/>
    <w:multiLevelType w:val="hybridMultilevel"/>
    <w:tmpl w:val="FAC4B51C"/>
    <w:lvl w:ilvl="0" w:tplc="9FECB73E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3568658C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2788170C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6E8C8F26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15C69948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CDD626E8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E7BCDD98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B58A1B72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4F0860C4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42435468"/>
    <w:multiLevelType w:val="multilevel"/>
    <w:tmpl w:val="2690EC2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946444E"/>
    <w:multiLevelType w:val="hybridMultilevel"/>
    <w:tmpl w:val="2CB6AB00"/>
    <w:lvl w:ilvl="0" w:tplc="A1469E36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F2541326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E45E8EDA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DC38FD88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F59AAB88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EE1C438C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CEFE6DF0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1532A77A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7320FCF8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4B430D9E"/>
    <w:multiLevelType w:val="hybridMultilevel"/>
    <w:tmpl w:val="0FF22B84"/>
    <w:lvl w:ilvl="0" w:tplc="D5DCE520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99720F2A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01F6B4A6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DA02FDC8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A880B0AE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B17A1EC6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E140090C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510A6A34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A4587376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4C9F3E6B"/>
    <w:multiLevelType w:val="hybridMultilevel"/>
    <w:tmpl w:val="ADCE67E8"/>
    <w:lvl w:ilvl="0" w:tplc="04150017">
      <w:start w:val="1"/>
      <w:numFmt w:val="lowerLetter"/>
      <w:lvlText w:val="%1)"/>
      <w:lvlJc w:val="left"/>
      <w:pPr>
        <w:ind w:left="1266" w:hanging="360"/>
      </w:pPr>
    </w:lvl>
    <w:lvl w:ilvl="1" w:tplc="04150019" w:tentative="1">
      <w:start w:val="1"/>
      <w:numFmt w:val="lowerLetter"/>
      <w:lvlText w:val="%2."/>
      <w:lvlJc w:val="left"/>
      <w:pPr>
        <w:ind w:left="1986" w:hanging="360"/>
      </w:p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9" w15:restartNumberingAfterBreak="0">
    <w:nsid w:val="629F3F33"/>
    <w:multiLevelType w:val="multilevel"/>
    <w:tmpl w:val="7F8EC9F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86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2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10" w15:restartNumberingAfterBreak="0">
    <w:nsid w:val="62F23500"/>
    <w:multiLevelType w:val="hybridMultilevel"/>
    <w:tmpl w:val="0FF22B84"/>
    <w:lvl w:ilvl="0" w:tplc="D5DCE520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99720F2A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01F6B4A6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DA02FDC8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A880B0AE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B17A1EC6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E140090C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510A6A34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A4587376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75D06FFF"/>
    <w:multiLevelType w:val="hybridMultilevel"/>
    <w:tmpl w:val="C3063938"/>
    <w:lvl w:ilvl="0" w:tplc="A148B006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6F9E6558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5C64C3AC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2B50243A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1CF43F50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2E12B91A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9184E126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FCA8434E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9AA4ECFE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76E50378"/>
    <w:multiLevelType w:val="hybridMultilevel"/>
    <w:tmpl w:val="83C25264"/>
    <w:lvl w:ilvl="0" w:tplc="3F809474">
      <w:start w:val="1"/>
      <w:numFmt w:val="decimal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CC904D9C">
      <w:numFmt w:val="bullet"/>
      <w:lvlText w:val="•"/>
      <w:lvlJc w:val="left"/>
      <w:pPr>
        <w:ind w:left="1418" w:hanging="428"/>
      </w:pPr>
      <w:rPr>
        <w:rFonts w:hint="default"/>
        <w:lang w:val="pl-PL" w:eastAsia="en-US" w:bidi="ar-SA"/>
      </w:rPr>
    </w:lvl>
    <w:lvl w:ilvl="2" w:tplc="C226CFCA">
      <w:numFmt w:val="bullet"/>
      <w:lvlText w:val="•"/>
      <w:lvlJc w:val="left"/>
      <w:pPr>
        <w:ind w:left="2297" w:hanging="428"/>
      </w:pPr>
      <w:rPr>
        <w:rFonts w:hint="default"/>
        <w:lang w:val="pl-PL" w:eastAsia="en-US" w:bidi="ar-SA"/>
      </w:rPr>
    </w:lvl>
    <w:lvl w:ilvl="3" w:tplc="2ED648BE">
      <w:numFmt w:val="bullet"/>
      <w:lvlText w:val="•"/>
      <w:lvlJc w:val="left"/>
      <w:pPr>
        <w:ind w:left="3175" w:hanging="428"/>
      </w:pPr>
      <w:rPr>
        <w:rFonts w:hint="default"/>
        <w:lang w:val="pl-PL" w:eastAsia="en-US" w:bidi="ar-SA"/>
      </w:rPr>
    </w:lvl>
    <w:lvl w:ilvl="4" w:tplc="27BE180C">
      <w:numFmt w:val="bullet"/>
      <w:lvlText w:val="•"/>
      <w:lvlJc w:val="left"/>
      <w:pPr>
        <w:ind w:left="4054" w:hanging="428"/>
      </w:pPr>
      <w:rPr>
        <w:rFonts w:hint="default"/>
        <w:lang w:val="pl-PL" w:eastAsia="en-US" w:bidi="ar-SA"/>
      </w:rPr>
    </w:lvl>
    <w:lvl w:ilvl="5" w:tplc="015C8EB2">
      <w:numFmt w:val="bullet"/>
      <w:lvlText w:val="•"/>
      <w:lvlJc w:val="left"/>
      <w:pPr>
        <w:ind w:left="4933" w:hanging="428"/>
      </w:pPr>
      <w:rPr>
        <w:rFonts w:hint="default"/>
        <w:lang w:val="pl-PL" w:eastAsia="en-US" w:bidi="ar-SA"/>
      </w:rPr>
    </w:lvl>
    <w:lvl w:ilvl="6" w:tplc="CB5C0E26">
      <w:numFmt w:val="bullet"/>
      <w:lvlText w:val="•"/>
      <w:lvlJc w:val="left"/>
      <w:pPr>
        <w:ind w:left="5811" w:hanging="428"/>
      </w:pPr>
      <w:rPr>
        <w:rFonts w:hint="default"/>
        <w:lang w:val="pl-PL" w:eastAsia="en-US" w:bidi="ar-SA"/>
      </w:rPr>
    </w:lvl>
    <w:lvl w:ilvl="7" w:tplc="1C206E12">
      <w:numFmt w:val="bullet"/>
      <w:lvlText w:val="•"/>
      <w:lvlJc w:val="left"/>
      <w:pPr>
        <w:ind w:left="6690" w:hanging="428"/>
      </w:pPr>
      <w:rPr>
        <w:rFonts w:hint="default"/>
        <w:lang w:val="pl-PL" w:eastAsia="en-US" w:bidi="ar-SA"/>
      </w:rPr>
    </w:lvl>
    <w:lvl w:ilvl="8" w:tplc="22F45C7A">
      <w:numFmt w:val="bullet"/>
      <w:lvlText w:val="•"/>
      <w:lvlJc w:val="left"/>
      <w:pPr>
        <w:ind w:left="7569" w:hanging="428"/>
      </w:pPr>
      <w:rPr>
        <w:rFonts w:hint="default"/>
        <w:lang w:val="pl-PL" w:eastAsia="en-US" w:bidi="ar-SA"/>
      </w:rPr>
    </w:lvl>
  </w:abstractNum>
  <w:abstractNum w:abstractNumId="13" w15:restartNumberingAfterBreak="0">
    <w:nsid w:val="7CB210F3"/>
    <w:multiLevelType w:val="hybridMultilevel"/>
    <w:tmpl w:val="696EFD72"/>
    <w:lvl w:ilvl="0" w:tplc="89FCF830">
      <w:start w:val="1"/>
      <w:numFmt w:val="decimal"/>
      <w:lvlText w:val="%1."/>
      <w:lvlJc w:val="left"/>
      <w:pPr>
        <w:ind w:left="720" w:hanging="360"/>
      </w:pPr>
      <w:rPr>
        <w:rFonts w:ascii="Garamond" w:eastAsia="Lucida Sans Unicode" w:hAnsi="Garamond" w:cs="Arial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6"/>
  </w:num>
  <w:num w:numId="5">
    <w:abstractNumId w:val="4"/>
  </w:num>
  <w:num w:numId="6">
    <w:abstractNumId w:val="10"/>
  </w:num>
  <w:num w:numId="7">
    <w:abstractNumId w:val="12"/>
  </w:num>
  <w:num w:numId="8">
    <w:abstractNumId w:val="0"/>
  </w:num>
  <w:num w:numId="9">
    <w:abstractNumId w:val="2"/>
  </w:num>
  <w:num w:numId="10">
    <w:abstractNumId w:val="7"/>
  </w:num>
  <w:num w:numId="11">
    <w:abstractNumId w:val="9"/>
  </w:num>
  <w:num w:numId="12">
    <w:abstractNumId w:val="5"/>
  </w:num>
  <w:num w:numId="13">
    <w:abstractNumId w:val="8"/>
  </w:num>
  <w:num w:numId="14">
    <w:abstractNumId w:val="1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12"/>
    <w:rsid w:val="000155AA"/>
    <w:rsid w:val="00073A98"/>
    <w:rsid w:val="000A5B8E"/>
    <w:rsid w:val="000B4AAF"/>
    <w:rsid w:val="000C1668"/>
    <w:rsid w:val="000D37D8"/>
    <w:rsid w:val="00144A9D"/>
    <w:rsid w:val="00153FC4"/>
    <w:rsid w:val="00164603"/>
    <w:rsid w:val="001D098F"/>
    <w:rsid w:val="001D7E70"/>
    <w:rsid w:val="00221CA3"/>
    <w:rsid w:val="00246519"/>
    <w:rsid w:val="002E3F98"/>
    <w:rsid w:val="00360DB2"/>
    <w:rsid w:val="0036131C"/>
    <w:rsid w:val="003921DB"/>
    <w:rsid w:val="0040115B"/>
    <w:rsid w:val="004019AA"/>
    <w:rsid w:val="004672D3"/>
    <w:rsid w:val="004D1402"/>
    <w:rsid w:val="004E1248"/>
    <w:rsid w:val="004F0787"/>
    <w:rsid w:val="00510B6E"/>
    <w:rsid w:val="00527B02"/>
    <w:rsid w:val="00556112"/>
    <w:rsid w:val="0055779C"/>
    <w:rsid w:val="005603A8"/>
    <w:rsid w:val="005835B3"/>
    <w:rsid w:val="005B1451"/>
    <w:rsid w:val="005C026B"/>
    <w:rsid w:val="005D4C28"/>
    <w:rsid w:val="0060790D"/>
    <w:rsid w:val="00620546"/>
    <w:rsid w:val="006408B0"/>
    <w:rsid w:val="006A3F2C"/>
    <w:rsid w:val="006D364C"/>
    <w:rsid w:val="006E01A5"/>
    <w:rsid w:val="006E4A48"/>
    <w:rsid w:val="00725B8C"/>
    <w:rsid w:val="00790B8A"/>
    <w:rsid w:val="007B2ACC"/>
    <w:rsid w:val="007D2697"/>
    <w:rsid w:val="007D5F96"/>
    <w:rsid w:val="007E18BE"/>
    <w:rsid w:val="00801C06"/>
    <w:rsid w:val="008103A9"/>
    <w:rsid w:val="00857DAD"/>
    <w:rsid w:val="008D4B12"/>
    <w:rsid w:val="008E7EF0"/>
    <w:rsid w:val="008F56A2"/>
    <w:rsid w:val="0092038E"/>
    <w:rsid w:val="00934305"/>
    <w:rsid w:val="009403BD"/>
    <w:rsid w:val="009757F8"/>
    <w:rsid w:val="00995903"/>
    <w:rsid w:val="009961CB"/>
    <w:rsid w:val="009A2059"/>
    <w:rsid w:val="009C4605"/>
    <w:rsid w:val="009F6CCF"/>
    <w:rsid w:val="00A01AB1"/>
    <w:rsid w:val="00A77058"/>
    <w:rsid w:val="00A77CBC"/>
    <w:rsid w:val="00A843FA"/>
    <w:rsid w:val="00AB68E3"/>
    <w:rsid w:val="00AC3B80"/>
    <w:rsid w:val="00AF51B3"/>
    <w:rsid w:val="00B046F9"/>
    <w:rsid w:val="00B33DE7"/>
    <w:rsid w:val="00B6436B"/>
    <w:rsid w:val="00BE6419"/>
    <w:rsid w:val="00C82287"/>
    <w:rsid w:val="00CA1800"/>
    <w:rsid w:val="00CA7399"/>
    <w:rsid w:val="00CC66E5"/>
    <w:rsid w:val="00CD2B40"/>
    <w:rsid w:val="00CF6AD8"/>
    <w:rsid w:val="00D35097"/>
    <w:rsid w:val="00D904D7"/>
    <w:rsid w:val="00D91094"/>
    <w:rsid w:val="00DA509D"/>
    <w:rsid w:val="00DE45C9"/>
    <w:rsid w:val="00E011B5"/>
    <w:rsid w:val="00E166B6"/>
    <w:rsid w:val="00E21641"/>
    <w:rsid w:val="00E31425"/>
    <w:rsid w:val="00E64185"/>
    <w:rsid w:val="00EE3DBB"/>
    <w:rsid w:val="00F5748B"/>
    <w:rsid w:val="00F77D1A"/>
    <w:rsid w:val="00F94BB3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CD085"/>
  <w15:docId w15:val="{1CF5FA8E-3D44-4876-A23B-B3ECD3A7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546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jc w:val="center"/>
    </w:pPr>
  </w:style>
  <w:style w:type="paragraph" w:styleId="Nagwek">
    <w:name w:val="header"/>
    <w:basedOn w:val="Normalny"/>
    <w:link w:val="NagwekZnak"/>
    <w:uiPriority w:val="99"/>
    <w:unhideWhenUsed/>
    <w:rsid w:val="005835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35B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835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35B3"/>
    <w:rPr>
      <w:rFonts w:ascii="Times New Roman" w:eastAsia="Times New Roman" w:hAnsi="Times New Roman" w:cs="Times New Roman"/>
      <w:lang w:val="pl-PL"/>
    </w:rPr>
  </w:style>
  <w:style w:type="character" w:customStyle="1" w:styleId="FontStyle11">
    <w:name w:val="Font Style11"/>
    <w:basedOn w:val="Domylnaczcionkaakapitu"/>
    <w:uiPriority w:val="99"/>
    <w:rsid w:val="00DA509D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markedcontent">
    <w:name w:val="markedcontent"/>
    <w:basedOn w:val="Domylnaczcionkaakapitu"/>
    <w:rsid w:val="00DA509D"/>
  </w:style>
  <w:style w:type="character" w:styleId="Odwoaniedokomentarza">
    <w:name w:val="annotation reference"/>
    <w:basedOn w:val="Domylnaczcionkaakapitu"/>
    <w:uiPriority w:val="99"/>
    <w:semiHidden/>
    <w:unhideWhenUsed/>
    <w:rsid w:val="004019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19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19AA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19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19A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19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9AA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AE27B-D4E8-4957-8099-87423C303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575</Words>
  <Characters>3453</Characters>
  <Application>Microsoft Office Word</Application>
  <DocSecurity>0</DocSecurity>
  <Lines>28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kt</dc:creator>
  <cp:lastModifiedBy>dr inż. Nęcka Krzysztof</cp:lastModifiedBy>
  <cp:revision>12</cp:revision>
  <dcterms:created xsi:type="dcterms:W3CDTF">2023-05-08T12:43:00Z</dcterms:created>
  <dcterms:modified xsi:type="dcterms:W3CDTF">2024-04-16T10:27:00Z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2022-11-29T00:00:00Z</vt:filetime>
  </property>
</Properties>
</file>