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05" w:rsidRDefault="00150505" w:rsidP="00150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Zagadnienia na egzamin dyplomowy: </w:t>
      </w:r>
    </w:p>
    <w:p w:rsidR="00150505" w:rsidRDefault="00150505" w:rsidP="001505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kierunku </w:t>
      </w:r>
      <w:r w:rsidR="00267AFD">
        <w:rPr>
          <w:rFonts w:ascii="Times New Roman" w:hAnsi="Times New Roman" w:cs="Times New Roman"/>
          <w:b/>
          <w:color w:val="FF0000"/>
          <w:sz w:val="28"/>
          <w:szCs w:val="28"/>
        </w:rPr>
        <w:t>ZARZĄDZANIE I INŻYNIERIA PRODUKCJI</w:t>
      </w:r>
    </w:p>
    <w:p w:rsidR="00150505" w:rsidRDefault="00150505" w:rsidP="0015050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0505" w:rsidRDefault="00150505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Przedmioty obowiązkowe:</w:t>
      </w:r>
    </w:p>
    <w:p w:rsidR="00150505" w:rsidRPr="00923E62" w:rsidRDefault="00150505" w:rsidP="0015050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3E62">
        <w:rPr>
          <w:b/>
          <w:shd w:val="clear" w:color="auto" w:fill="FFFFFF"/>
        </w:rPr>
        <w:t xml:space="preserve">1. </w:t>
      </w:r>
      <w:r w:rsidR="00267AFD" w:rsidRPr="00923E62">
        <w:rPr>
          <w:rFonts w:ascii="Times New Roman" w:hAnsi="Times New Roman" w:cs="Times New Roman"/>
          <w:b/>
          <w:sz w:val="24"/>
          <w:szCs w:val="24"/>
        </w:rPr>
        <w:t>Inżynieria przetwórstwa rolno-spożywczego</w:t>
      </w:r>
    </w:p>
    <w:p w:rsidR="00150505" w:rsidRPr="00923E62" w:rsidRDefault="00150505" w:rsidP="00A22084">
      <w:pPr>
        <w:pStyle w:val="Nagwek"/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23E62">
        <w:rPr>
          <w:rFonts w:ascii="Times New Roman" w:hAnsi="Times New Roman"/>
          <w:b/>
          <w:sz w:val="24"/>
          <w:szCs w:val="24"/>
        </w:rPr>
        <w:t xml:space="preserve">2. </w:t>
      </w:r>
      <w:r w:rsidR="00A22084" w:rsidRPr="00923E62">
        <w:rPr>
          <w:rFonts w:ascii="Times New Roman" w:hAnsi="Times New Roman"/>
          <w:b/>
          <w:sz w:val="24"/>
          <w:szCs w:val="24"/>
        </w:rPr>
        <w:t>Utrzymanie maszyn i systemów produkcyjnych oraz badania i pomiary przemysłowe</w:t>
      </w:r>
    </w:p>
    <w:p w:rsidR="00267AFD" w:rsidRPr="00923E62" w:rsidRDefault="00150505" w:rsidP="00267AFD">
      <w:pPr>
        <w:rPr>
          <w:rFonts w:ascii="Times New Roman" w:hAnsi="Times New Roman" w:cs="Times New Roman"/>
          <w:b/>
          <w:sz w:val="24"/>
          <w:szCs w:val="24"/>
        </w:rPr>
      </w:pPr>
      <w:r w:rsidRPr="00923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="00267AFD" w:rsidRPr="00923E62">
        <w:rPr>
          <w:rFonts w:ascii="Times New Roman" w:hAnsi="Times New Roman" w:cs="Times New Roman"/>
          <w:b/>
          <w:sz w:val="24"/>
          <w:szCs w:val="24"/>
        </w:rPr>
        <w:t>Zarządzanie produkcją i usługami oraz teoria procesów produkcyjnych</w:t>
      </w:r>
    </w:p>
    <w:p w:rsidR="00150505" w:rsidRPr="00923E62" w:rsidRDefault="00150505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150505" w:rsidRPr="00923E62" w:rsidRDefault="00150505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150505" w:rsidRPr="00923E62" w:rsidRDefault="00150505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923E62">
        <w:rPr>
          <w:b/>
          <w:color w:val="FF0000"/>
          <w:sz w:val="28"/>
          <w:szCs w:val="28"/>
          <w:shd w:val="clear" w:color="auto" w:fill="FFFFFF"/>
        </w:rPr>
        <w:t>Przedmioty do wyboru :</w:t>
      </w:r>
    </w:p>
    <w:p w:rsidR="00150505" w:rsidRPr="00923E62" w:rsidRDefault="00150505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23E62">
        <w:rPr>
          <w:b/>
          <w:color w:val="222222"/>
        </w:rPr>
        <w:t xml:space="preserve">1. </w:t>
      </w:r>
      <w:r w:rsidR="00267AFD" w:rsidRPr="00923E62">
        <w:rPr>
          <w:b/>
        </w:rPr>
        <w:t xml:space="preserve">Automatyka i </w:t>
      </w:r>
      <w:r w:rsidR="006562AE" w:rsidRPr="00923E62">
        <w:rPr>
          <w:b/>
        </w:rPr>
        <w:t>r</w:t>
      </w:r>
      <w:r w:rsidR="00267AFD" w:rsidRPr="00923E62">
        <w:rPr>
          <w:b/>
        </w:rPr>
        <w:t>obotyzacja</w:t>
      </w:r>
    </w:p>
    <w:p w:rsidR="00150505" w:rsidRPr="00923E62" w:rsidRDefault="00267AFD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923E62">
        <w:rPr>
          <w:b/>
          <w:color w:val="222222"/>
        </w:rPr>
        <w:t xml:space="preserve">2. </w:t>
      </w:r>
      <w:r w:rsidR="00923E62">
        <w:rPr>
          <w:b/>
          <w:color w:val="222222"/>
        </w:rPr>
        <w:t>R</w:t>
      </w:r>
      <w:r w:rsidRPr="00923E62">
        <w:rPr>
          <w:b/>
          <w:color w:val="222222"/>
        </w:rPr>
        <w:t>achunek kosztów dla inżynierów</w:t>
      </w:r>
    </w:p>
    <w:p w:rsidR="00150505" w:rsidRPr="00923E62" w:rsidRDefault="001D008F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923E62">
        <w:rPr>
          <w:b/>
          <w:color w:val="222222"/>
        </w:rPr>
        <w:t xml:space="preserve">3. </w:t>
      </w:r>
      <w:r w:rsidR="00267AFD" w:rsidRPr="00923E62">
        <w:rPr>
          <w:b/>
        </w:rPr>
        <w:t>Informatyka i systemy baz danych</w:t>
      </w:r>
    </w:p>
    <w:p w:rsidR="00150505" w:rsidRPr="00923E62" w:rsidRDefault="001D008F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923E62">
        <w:rPr>
          <w:b/>
          <w:color w:val="222222"/>
        </w:rPr>
        <w:t xml:space="preserve">4. </w:t>
      </w:r>
      <w:r w:rsidR="00267AFD" w:rsidRPr="00923E62">
        <w:rPr>
          <w:b/>
        </w:rPr>
        <w:t>Logistyka w przedsiębiorstwie</w:t>
      </w:r>
    </w:p>
    <w:p w:rsidR="00150505" w:rsidRPr="00B657D1" w:rsidRDefault="001D008F" w:rsidP="0015050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23E62">
        <w:rPr>
          <w:b/>
          <w:color w:val="222222"/>
        </w:rPr>
        <w:t xml:space="preserve">5. </w:t>
      </w:r>
      <w:r w:rsidR="00B657D1" w:rsidRPr="00923E62">
        <w:rPr>
          <w:b/>
        </w:rPr>
        <w:t>Projektowanie inżynierskie</w:t>
      </w:r>
    </w:p>
    <w:p w:rsidR="006B3D0E" w:rsidRDefault="006B3D0E"/>
    <w:p w:rsidR="001D008F" w:rsidRDefault="001D008F"/>
    <w:p w:rsidR="001D008F" w:rsidRPr="00A22084" w:rsidRDefault="001D008F" w:rsidP="00A2208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E57797">
        <w:rPr>
          <w:b/>
          <w:color w:val="FF0000"/>
          <w:sz w:val="28"/>
          <w:szCs w:val="28"/>
          <w:shd w:val="clear" w:color="auto" w:fill="FFFFFF"/>
        </w:rPr>
        <w:t xml:space="preserve">Przedmioty </w:t>
      </w:r>
      <w:r>
        <w:rPr>
          <w:b/>
          <w:color w:val="FF0000"/>
          <w:sz w:val="28"/>
          <w:szCs w:val="28"/>
          <w:shd w:val="clear" w:color="auto" w:fill="FFFFFF"/>
        </w:rPr>
        <w:t>obowiązkowe:</w:t>
      </w:r>
      <w:bookmarkStart w:id="0" w:name="_GoBack"/>
      <w:bookmarkEnd w:id="0"/>
    </w:p>
    <w:p w:rsidR="00B657D1" w:rsidRPr="00923E62" w:rsidRDefault="00B657D1" w:rsidP="00530D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3E62">
        <w:rPr>
          <w:rFonts w:ascii="Times New Roman" w:hAnsi="Times New Roman" w:cs="Times New Roman"/>
          <w:b/>
          <w:sz w:val="26"/>
          <w:szCs w:val="26"/>
          <w:u w:val="single"/>
        </w:rPr>
        <w:t>Inżynieria przetwórstwa rolno-spożywczego</w:t>
      </w:r>
    </w:p>
    <w:p w:rsidR="00A22084" w:rsidRPr="000411A9" w:rsidRDefault="00A22084" w:rsidP="007E361B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Właściwości fizyczne surowców pochodzenia rolniczego, ważnych dla przetwórstwa spożywczego.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Opis procesu rozdrabniania ciał stałych – maszyny i urządzenia rozdrabniające.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Urządzenia i maszyny stosowane w przetwórstwie spożywczym zbóż, ich rola w procesie.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Opis procesu rozdrabniania cieczy – maszyny i urządzenia rozdrabniające.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0411A9">
        <w:rPr>
          <w:rFonts w:ascii="Times New Roman" w:hAnsi="Times New Roman"/>
          <w:sz w:val="24"/>
          <w:szCs w:val="24"/>
        </w:rPr>
        <w:t>aszyny czyszczące i sortujące</w:t>
      </w:r>
      <w:r>
        <w:rPr>
          <w:rFonts w:ascii="Times New Roman" w:hAnsi="Times New Roman"/>
          <w:sz w:val="24"/>
          <w:szCs w:val="24"/>
        </w:rPr>
        <w:t xml:space="preserve"> w przetwórstwie rolno spożywczym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Mieszanie ciał stałych i cieczy, maszyny urządzenia.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Definicja i opis procesu ekstruzji i ekspansji materiałów – </w:t>
      </w:r>
      <w:proofErr w:type="spellStart"/>
      <w:r w:rsidRPr="000411A9">
        <w:rPr>
          <w:rFonts w:ascii="Times New Roman" w:hAnsi="Times New Roman"/>
          <w:sz w:val="24"/>
          <w:szCs w:val="24"/>
        </w:rPr>
        <w:t>ekstrudery</w:t>
      </w:r>
      <w:proofErr w:type="spellEnd"/>
      <w:r w:rsidRPr="000411A9">
        <w:rPr>
          <w:rFonts w:ascii="Times New Roman" w:hAnsi="Times New Roman"/>
          <w:sz w:val="24"/>
          <w:szCs w:val="24"/>
        </w:rPr>
        <w:t xml:space="preserve"> i ekspandery.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 Charakterystyka procesu wyciskania cieczy – prasy do wyciskania cieczy.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 Charakterystyka i opis procesu filtracji – przegrody filtracyjne, pomoce filtracyjne.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 Opis procesu aglomeracji maszyny i urządzenia stosowane w tych procesach.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 Proces</w:t>
      </w:r>
      <w:r>
        <w:rPr>
          <w:rFonts w:ascii="Times New Roman" w:hAnsi="Times New Roman"/>
          <w:sz w:val="24"/>
          <w:szCs w:val="24"/>
        </w:rPr>
        <w:t>y</w:t>
      </w:r>
      <w:r w:rsidRPr="000411A9">
        <w:rPr>
          <w:rFonts w:ascii="Times New Roman" w:hAnsi="Times New Roman"/>
          <w:sz w:val="24"/>
          <w:szCs w:val="24"/>
        </w:rPr>
        <w:t xml:space="preserve"> cieplne stosowane w przetwórstwie żywności – podać przykłady surowców i produktów.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Procesy zagęszczania surowców płynnych, maszyny i urządzenia, podział, zasada działania.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 Opis procesu zamrażania produktów spożywczych – urządzenia zamrażalnicze konwekcyjne, kontaktowe, </w:t>
      </w:r>
      <w:r>
        <w:rPr>
          <w:rFonts w:ascii="Times New Roman" w:hAnsi="Times New Roman"/>
          <w:sz w:val="24"/>
          <w:szCs w:val="24"/>
        </w:rPr>
        <w:t>inne</w:t>
      </w:r>
      <w:r w:rsidRPr="000411A9">
        <w:rPr>
          <w:rFonts w:ascii="Times New Roman" w:hAnsi="Times New Roman"/>
          <w:sz w:val="24"/>
          <w:szCs w:val="24"/>
        </w:rPr>
        <w:t>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Opis procesu destylacji i rektyfikacji.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1A9">
        <w:rPr>
          <w:rFonts w:ascii="Times New Roman" w:hAnsi="Times New Roman"/>
          <w:sz w:val="24"/>
          <w:szCs w:val="24"/>
        </w:rPr>
        <w:t>Mikrofiltracja</w:t>
      </w:r>
      <w:proofErr w:type="spellEnd"/>
      <w:r w:rsidRPr="000411A9">
        <w:rPr>
          <w:rFonts w:ascii="Times New Roman" w:hAnsi="Times New Roman"/>
          <w:sz w:val="24"/>
          <w:szCs w:val="24"/>
        </w:rPr>
        <w:t xml:space="preserve">, ultrafiltracja, </w:t>
      </w:r>
      <w:proofErr w:type="spellStart"/>
      <w:r w:rsidRPr="000411A9">
        <w:rPr>
          <w:rFonts w:ascii="Times New Roman" w:hAnsi="Times New Roman"/>
          <w:sz w:val="24"/>
          <w:szCs w:val="24"/>
        </w:rPr>
        <w:t>nanofiltracja</w:t>
      </w:r>
      <w:proofErr w:type="spellEnd"/>
      <w:r w:rsidRPr="000411A9">
        <w:rPr>
          <w:rFonts w:ascii="Times New Roman" w:hAnsi="Times New Roman"/>
          <w:sz w:val="24"/>
          <w:szCs w:val="24"/>
        </w:rPr>
        <w:t>, odwrócona osmoza.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lastRenderedPageBreak/>
        <w:t>Charakterystyka procesu suszenia, suszarki konwekcyjne, kontaktowe, promiennikowe, mikrofalowe.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Przeponowa wymiana ciepła – wymienniki ciepła.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Krystalizacja i rozpuszczanie opis procesów zastosowanie.</w:t>
      </w:r>
    </w:p>
    <w:p w:rsidR="00A22084" w:rsidRPr="000411A9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Rozdzielanie układów niejednorodnych w polu siły odśrodkowej, cyklony, wirówki.</w:t>
      </w:r>
    </w:p>
    <w:p w:rsidR="00B657D1" w:rsidRPr="00A22084" w:rsidRDefault="00A22084" w:rsidP="00A2208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Wymień rodzaje opakowań i ich funkcje.</w:t>
      </w:r>
    </w:p>
    <w:p w:rsidR="000411A9" w:rsidRPr="001D008F" w:rsidRDefault="000411A9" w:rsidP="000411A9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0411A9" w:rsidRDefault="000411A9" w:rsidP="000411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657D1" w:rsidRPr="00F7152D">
        <w:rPr>
          <w:rFonts w:ascii="Times New Roman" w:hAnsi="Times New Roman"/>
          <w:sz w:val="24"/>
          <w:szCs w:val="24"/>
        </w:rPr>
        <w:t>r inż. Tomasz Dróżdż,</w:t>
      </w:r>
      <w:r>
        <w:rPr>
          <w:rFonts w:ascii="Times New Roman" w:hAnsi="Times New Roman"/>
          <w:sz w:val="24"/>
          <w:szCs w:val="24"/>
        </w:rPr>
        <w:t xml:space="preserve"> prof. UR</w:t>
      </w:r>
      <w:r w:rsidR="00A22084">
        <w:rPr>
          <w:rFonts w:ascii="Times New Roman" w:hAnsi="Times New Roman"/>
          <w:sz w:val="24"/>
          <w:szCs w:val="24"/>
        </w:rPr>
        <w:t>K</w:t>
      </w:r>
    </w:p>
    <w:p w:rsidR="00B657D1" w:rsidRPr="00F7152D" w:rsidRDefault="00242B5C" w:rsidP="000411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inż. Piotr Nawara</w:t>
      </w:r>
    </w:p>
    <w:p w:rsidR="000411A9" w:rsidRDefault="000411A9" w:rsidP="000411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42B5C">
        <w:rPr>
          <w:rFonts w:ascii="Times New Roman" w:hAnsi="Times New Roman"/>
          <w:sz w:val="24"/>
          <w:szCs w:val="24"/>
        </w:rPr>
        <w:t>r inż. Paulina Wrona</w:t>
      </w:r>
    </w:p>
    <w:p w:rsidR="00B657D1" w:rsidRPr="000411A9" w:rsidRDefault="00B657D1" w:rsidP="001D008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D008F" w:rsidRPr="000411A9" w:rsidRDefault="001D008F" w:rsidP="001D008F">
      <w:pPr>
        <w:spacing w:after="0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A22084" w:rsidRPr="00923E62" w:rsidRDefault="00A22084" w:rsidP="00A22084">
      <w:pPr>
        <w:pStyle w:val="Nagwek"/>
        <w:shd w:val="clear" w:color="auto" w:fill="FFFFFF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23E62">
        <w:rPr>
          <w:rFonts w:ascii="Times New Roman" w:hAnsi="Times New Roman"/>
          <w:b/>
          <w:sz w:val="26"/>
          <w:szCs w:val="26"/>
          <w:u w:val="single"/>
        </w:rPr>
        <w:t>Utrzymanie maszyn i systemów produkcyjnych oraz badania i pomiary przemysłowe</w:t>
      </w:r>
    </w:p>
    <w:p w:rsidR="00A22084" w:rsidRPr="00A22084" w:rsidRDefault="00A22084" w:rsidP="00A22084">
      <w:pPr>
        <w:pStyle w:val="Nagwek"/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Podstawowe zadania diagnostyki technicznej oraz jej rodzaje.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Najważniejsze wymagania determinujące rozwiązania systemu obsługi stawiane przed każdym systemem eksploatacji maszyn i urządzeń.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 xml:space="preserve">Niezawodność, trwałość i zużycie obiektu eksploatacji. 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Charakterystyczne funkcje niezawodności definiowane w teorii niezawodności i ich wykorzystanie</w:t>
      </w:r>
      <w:r w:rsidRPr="00A2208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Gotowość obiektu i najczęściej stosowane miary oceny gotowości obiektu.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Diagnozowanie stanu obiektu eksploatacji oraz klasyfikacja zdarzeń eksploatacji.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Efektywność techniczna obiektów i metody jej pomiaru.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Proces obsługi technicznej i ocena jakości obsług.</w:t>
      </w:r>
    </w:p>
    <w:p w:rsidR="00A22084" w:rsidRP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Czynności konserwacyjno-remontowe, systemy remontowe oraz polityka remontowa.</w:t>
      </w:r>
    </w:p>
    <w:p w:rsidR="00A22084" w:rsidRDefault="00A22084" w:rsidP="00A22084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22084">
        <w:rPr>
          <w:rFonts w:ascii="Times New Roman" w:hAnsi="Times New Roman"/>
          <w:sz w:val="24"/>
          <w:szCs w:val="24"/>
        </w:rPr>
        <w:t>Uwarunkowania techniczne i pozatechniczne wymiany wyposażenia produkcyjnego.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>Podaj definicje i omów zasadę działania przetwornika pomiarowego zgodnie z normą PN-71-02050.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>Co to jest Międzynarodowy Układ Jednostek Miar, wymień jednostki podstawowe i podaj definicje jednej z nich..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>Krótko omów dokładność podawania wyników pomiarów , cyfra znacząca.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>Wymień kilka wielkości nieelektrycznych podlegające pomiarom, omów przykładowy pomiar.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>Co to są parametry statyczne czujników pomiarowych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>Podaj podział przyrządów pomiarowych z uwagi na zasadę działania, krótko omów przyrządy rejestrujące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 xml:space="preserve"> Podaj podział przetworników pomiarowych , omów zasadę działania przetwornika analogowego 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 xml:space="preserve"> Padaj definicje i krótko omów zasadę działania przetwornika tensometrycznego.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 xml:space="preserve"> Wymień znane i używane skale temperatury , omów różnice</w:t>
      </w:r>
    </w:p>
    <w:p w:rsidR="00923E62" w:rsidRPr="00923E62" w:rsidRDefault="00923E62" w:rsidP="00923E6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 xml:space="preserve"> Wymień kilka rodzajów czujników temperatury , dla wybranego podaj zasadę działania</w:t>
      </w:r>
    </w:p>
    <w:p w:rsidR="000411A9" w:rsidRPr="001D008F" w:rsidRDefault="000411A9" w:rsidP="000411A9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242B5C" w:rsidRDefault="00A22084" w:rsidP="00041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 hab. Marek Gancarz, prof. URK</w:t>
      </w:r>
    </w:p>
    <w:p w:rsidR="00923E62" w:rsidRDefault="00923E62" w:rsidP="00041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 inż. Tomasz Dróżdż, prof. URK</w:t>
      </w:r>
    </w:p>
    <w:p w:rsidR="00242B5C" w:rsidRDefault="00A22084" w:rsidP="00041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Dr inż. Mateusz Malinowski, prof. URK</w:t>
      </w:r>
    </w:p>
    <w:p w:rsidR="00923E62" w:rsidRPr="000411A9" w:rsidRDefault="00A22084" w:rsidP="00041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 inż. Maciej Gliniak, prof. URK</w:t>
      </w:r>
    </w:p>
    <w:p w:rsidR="00B657D1" w:rsidRPr="00923E62" w:rsidRDefault="00923E62" w:rsidP="00B657D1">
      <w:pPr>
        <w:pStyle w:val="Nagwek"/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3E62">
        <w:rPr>
          <w:rFonts w:ascii="Times New Roman" w:hAnsi="Times New Roman"/>
          <w:sz w:val="24"/>
          <w:szCs w:val="24"/>
        </w:rPr>
        <w:t>Dr inż. Piotr Nawara</w:t>
      </w:r>
    </w:p>
    <w:p w:rsidR="000411A9" w:rsidRPr="00B657D1" w:rsidRDefault="000411A9" w:rsidP="00B657D1">
      <w:pPr>
        <w:pStyle w:val="Nagwek"/>
        <w:shd w:val="clear" w:color="auto" w:fill="FFFFFF"/>
        <w:spacing w:line="276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657D1" w:rsidRPr="00923E62" w:rsidRDefault="00B657D1" w:rsidP="00B657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3E62">
        <w:rPr>
          <w:rFonts w:ascii="Times New Roman" w:hAnsi="Times New Roman" w:cs="Times New Roman"/>
          <w:b/>
          <w:sz w:val="26"/>
          <w:szCs w:val="26"/>
          <w:u w:val="single"/>
        </w:rPr>
        <w:t>Zarządzanie produkcją i usługami oraz teoria procesów produkcyjnych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Istota zarządzania produkcją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Obszary zarządzania produkcją wg „5P”</w:t>
      </w:r>
      <w:r w:rsidRPr="000411A9">
        <w:rPr>
          <w:rFonts w:ascii="Times New Roman" w:hAnsi="Times New Roman"/>
          <w:sz w:val="24"/>
          <w:szCs w:val="24"/>
        </w:rPr>
        <w:t xml:space="preserve"> 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Wyrób i usługa jako produkt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Planowanie i projektowanie produktu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411A9">
        <w:rPr>
          <w:rFonts w:ascii="Times New Roman" w:hAnsi="Times New Roman"/>
          <w:sz w:val="24"/>
          <w:szCs w:val="24"/>
        </w:rPr>
        <w:t xml:space="preserve">rzygotowanie produkcji 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Syst</w:t>
      </w:r>
      <w:r>
        <w:rPr>
          <w:rFonts w:ascii="Times New Roman" w:hAnsi="Times New Roman"/>
          <w:sz w:val="24"/>
          <w:szCs w:val="24"/>
        </w:rPr>
        <w:t>em produkcyjny i jego otoczenie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Powiązania materiałowe, energetyczne i informacyjne w systemie produkcyjny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stanowiska roboczego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Projektowanie i specjalizacja struktury produkcyjnej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Struktura procesu produkcyjnego 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Formy organizacji produkcji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Typy organizacji produkcji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 xml:space="preserve">Projektowanie przepływu produkcji 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Metody doskonalenia procesów produkcyjnych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Elastyczne systemy produkcyjne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Cykl produkcyjny i jego optymalizacja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Metody międzykomórkowego sterowania przepływem produkcji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Metody wewnątrzkomórkowego sterowania przepływem produkcji</w:t>
      </w:r>
    </w:p>
    <w:p w:rsid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Metody określania zdolności produkcyjnej</w:t>
      </w:r>
    </w:p>
    <w:p w:rsidR="00210B18" w:rsidRPr="00A22084" w:rsidRDefault="00A22084" w:rsidP="00A22084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11A9">
        <w:rPr>
          <w:rFonts w:ascii="Times New Roman" w:hAnsi="Times New Roman"/>
          <w:sz w:val="24"/>
          <w:szCs w:val="24"/>
        </w:rPr>
        <w:t>Metody określania efektywności system</w:t>
      </w:r>
      <w:r>
        <w:rPr>
          <w:rFonts w:ascii="Times New Roman" w:hAnsi="Times New Roman"/>
          <w:sz w:val="24"/>
          <w:szCs w:val="24"/>
        </w:rPr>
        <w:t>u</w:t>
      </w:r>
      <w:r w:rsidRPr="000411A9">
        <w:rPr>
          <w:rFonts w:ascii="Times New Roman" w:hAnsi="Times New Roman"/>
          <w:sz w:val="24"/>
          <w:szCs w:val="24"/>
        </w:rPr>
        <w:t xml:space="preserve"> produkcyjnego</w:t>
      </w:r>
    </w:p>
    <w:p w:rsidR="00210B18" w:rsidRPr="001D008F" w:rsidRDefault="00210B18" w:rsidP="00210B1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B657D1" w:rsidRPr="006928F9" w:rsidRDefault="00210B18" w:rsidP="00210B18">
      <w:pPr>
        <w:pStyle w:val="Akapitzlist10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>D</w:t>
      </w:r>
      <w:r w:rsidR="00B657D1" w:rsidRPr="006928F9">
        <w:rPr>
          <w:szCs w:val="24"/>
          <w:lang w:val="en-US"/>
        </w:rPr>
        <w:t xml:space="preserve">r hab. </w:t>
      </w:r>
      <w:r w:rsidR="00A22084">
        <w:rPr>
          <w:szCs w:val="24"/>
          <w:lang w:val="en-US"/>
        </w:rPr>
        <w:t>i</w:t>
      </w:r>
      <w:r w:rsidR="00B657D1" w:rsidRPr="006928F9">
        <w:rPr>
          <w:szCs w:val="24"/>
          <w:lang w:val="en-US"/>
        </w:rPr>
        <w:t>nż</w:t>
      </w:r>
      <w:r w:rsidR="00A22084">
        <w:rPr>
          <w:szCs w:val="24"/>
          <w:lang w:val="en-US"/>
        </w:rPr>
        <w:t>.</w:t>
      </w:r>
      <w:r w:rsidR="00B657D1" w:rsidRPr="006928F9">
        <w:rPr>
          <w:szCs w:val="24"/>
          <w:lang w:val="en-US"/>
        </w:rPr>
        <w:t xml:space="preserve"> </w:t>
      </w:r>
      <w:proofErr w:type="spellStart"/>
      <w:r w:rsidR="00B657D1" w:rsidRPr="006928F9">
        <w:rPr>
          <w:szCs w:val="24"/>
          <w:lang w:val="en-US"/>
        </w:rPr>
        <w:t>Sylwester</w:t>
      </w:r>
      <w:proofErr w:type="spellEnd"/>
      <w:r w:rsidR="00B657D1" w:rsidRPr="006928F9">
        <w:rPr>
          <w:szCs w:val="24"/>
          <w:lang w:val="en-US"/>
        </w:rPr>
        <w:t xml:space="preserve"> Tabor, prof. UR</w:t>
      </w:r>
      <w:r w:rsidR="00A22084">
        <w:rPr>
          <w:szCs w:val="24"/>
          <w:lang w:val="en-US"/>
        </w:rPr>
        <w:t>K</w:t>
      </w:r>
    </w:p>
    <w:p w:rsidR="00B657D1" w:rsidRPr="006928F9" w:rsidRDefault="00210B18" w:rsidP="00210B18">
      <w:pPr>
        <w:pStyle w:val="Akapitzlist10"/>
        <w:ind w:left="0"/>
        <w:jc w:val="both"/>
        <w:rPr>
          <w:szCs w:val="24"/>
        </w:rPr>
      </w:pPr>
      <w:r>
        <w:rPr>
          <w:szCs w:val="24"/>
        </w:rPr>
        <w:t>D</w:t>
      </w:r>
      <w:r w:rsidR="00B657D1" w:rsidRPr="006928F9">
        <w:rPr>
          <w:szCs w:val="24"/>
        </w:rPr>
        <w:t>r hab. inż. Anna Szeląg-Sikora</w:t>
      </w:r>
      <w:r>
        <w:rPr>
          <w:szCs w:val="24"/>
        </w:rPr>
        <w:t>, prof. UR</w:t>
      </w:r>
      <w:r w:rsidR="00A22084">
        <w:rPr>
          <w:szCs w:val="24"/>
        </w:rPr>
        <w:t>K</w:t>
      </w:r>
    </w:p>
    <w:p w:rsidR="00B04779" w:rsidRDefault="00210B18" w:rsidP="00210B18">
      <w:pPr>
        <w:pStyle w:val="Akapitzlist10"/>
        <w:ind w:left="0"/>
        <w:jc w:val="both"/>
        <w:rPr>
          <w:szCs w:val="24"/>
        </w:rPr>
      </w:pPr>
      <w:r>
        <w:rPr>
          <w:szCs w:val="24"/>
        </w:rPr>
        <w:t>D</w:t>
      </w:r>
      <w:r w:rsidR="00B657D1" w:rsidRPr="006928F9">
        <w:rPr>
          <w:szCs w:val="24"/>
        </w:rPr>
        <w:t>r inż. Zbigniew Daniel</w:t>
      </w:r>
    </w:p>
    <w:p w:rsidR="00A22084" w:rsidRPr="00210B18" w:rsidRDefault="00A22084" w:rsidP="00210B18">
      <w:pPr>
        <w:pStyle w:val="Akapitzlist10"/>
        <w:ind w:left="0"/>
        <w:jc w:val="both"/>
        <w:rPr>
          <w:szCs w:val="24"/>
        </w:rPr>
      </w:pPr>
      <w:r>
        <w:rPr>
          <w:szCs w:val="24"/>
        </w:rPr>
        <w:t>Dr Aleksandra Lis</w:t>
      </w:r>
    </w:p>
    <w:p w:rsidR="00612EE7" w:rsidRDefault="00612EE7" w:rsidP="001D008F">
      <w:pPr>
        <w:pStyle w:val="Nagwek"/>
        <w:shd w:val="clear" w:color="auto" w:fill="FFFFFF"/>
        <w:spacing w:line="276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04779" w:rsidRDefault="00B04779" w:rsidP="00B0477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B04779" w:rsidRDefault="00B04779" w:rsidP="00B0477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Przedmioty do wyboru :</w:t>
      </w:r>
    </w:p>
    <w:p w:rsidR="00B04779" w:rsidRDefault="00B04779" w:rsidP="00B0477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B657D1" w:rsidRPr="00923E62" w:rsidRDefault="00530D3D" w:rsidP="00530D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u w:val="single"/>
        </w:rPr>
      </w:pPr>
      <w:r w:rsidRPr="00923E62">
        <w:rPr>
          <w:b/>
          <w:sz w:val="26"/>
          <w:szCs w:val="26"/>
          <w:u w:val="single"/>
        </w:rPr>
        <w:t>Automatyka i r</w:t>
      </w:r>
      <w:r w:rsidR="00B657D1" w:rsidRPr="00923E62">
        <w:rPr>
          <w:b/>
          <w:sz w:val="26"/>
          <w:szCs w:val="26"/>
          <w:u w:val="single"/>
        </w:rPr>
        <w:t>obotyzacja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Definicja systemu automatyki i jego relacje (sprzężenia) z otoczeniem.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Charakterystyka sygnałów cyfrowych i analogowych.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Mikroprocesor w systemach automatyki. Schemat blokowy. Cykl rozkazowy.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Podstawowe parametry mikroprocesorów.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Architektura mikrokomputerowego systemu automatyki. Magistrale komunikacyjne.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lastRenderedPageBreak/>
        <w:t>Podstawowe kryteria wyboru mikroprocesora i mikrokomputera dla projektowanego systemu automatyki.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Budowa, zasada działania i zastosowanie emulatora układowego.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Budowa i zasada działania mikrokontrolera.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Budowa i zasada działania przetwornika cyfrowo-analogowego.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Budowa i zasada działania przetwornika analogowo-cyfrowego.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Schemat blokowy mikroprocesorowego systemu pomiarowego w układach automatyki.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Budowa i zasada działania wybranego czujnika w układzie automatyki.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Budowa, zasada działania oraz zastosowanie regulatora PID.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 xml:space="preserve">Bloki funkcjonalne programowalnego sterownika PLC. 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Klasyfikacja robotów i budowa robota.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Podstawowe parametry robotów.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Układy sensoryczne w robotach.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Układ sterowania robotem.</w:t>
      </w:r>
    </w:p>
    <w:p w:rsidR="00A22084" w:rsidRPr="00210B18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Programowanie robotów i manipulatorów.</w:t>
      </w:r>
    </w:p>
    <w:p w:rsidR="00B657D1" w:rsidRPr="00A22084" w:rsidRDefault="00A22084" w:rsidP="00A22084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10B18">
        <w:rPr>
          <w:rFonts w:ascii="Times New Roman" w:hAnsi="Times New Roman"/>
          <w:sz w:val="24"/>
          <w:szCs w:val="24"/>
        </w:rPr>
        <w:t>Systemy zabezpieczeniowe w zrobotyzowanych procesach produkcyjnych.</w:t>
      </w:r>
    </w:p>
    <w:p w:rsidR="00210B18" w:rsidRPr="001D008F" w:rsidRDefault="00210B18" w:rsidP="00210B1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B657D1" w:rsidRPr="00210B18" w:rsidRDefault="00B657D1" w:rsidP="00B6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Prof. dr hab. Henryk Juszka</w:t>
      </w:r>
    </w:p>
    <w:p w:rsidR="00B657D1" w:rsidRPr="00210B18" w:rsidRDefault="00B657D1" w:rsidP="00B6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 xml:space="preserve">Dr inż. Marcin Tomasik  </w:t>
      </w:r>
    </w:p>
    <w:p w:rsidR="00B657D1" w:rsidRPr="00210B18" w:rsidRDefault="00B657D1" w:rsidP="00B6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Dr inż. Stanisław Lis</w:t>
      </w:r>
    </w:p>
    <w:p w:rsidR="00923E62" w:rsidRDefault="00923E62" w:rsidP="00530D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u w:val="single"/>
        </w:rPr>
      </w:pPr>
    </w:p>
    <w:p w:rsidR="00B657D1" w:rsidRDefault="00923E62" w:rsidP="00530D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</w:t>
      </w:r>
      <w:r w:rsidR="00B657D1" w:rsidRPr="00B657D1">
        <w:rPr>
          <w:b/>
          <w:color w:val="222222"/>
          <w:sz w:val="26"/>
          <w:szCs w:val="26"/>
          <w:u w:val="single"/>
        </w:rPr>
        <w:t>achunek kosztów dla inżynierów</w:t>
      </w:r>
    </w:p>
    <w:p w:rsidR="00B657D1" w:rsidRPr="00210B18" w:rsidRDefault="00530D3D" w:rsidP="00923E62">
      <w:pPr>
        <w:spacing w:after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="00B657D1" w:rsidRPr="00210B18">
        <w:rPr>
          <w:rFonts w:ascii="Times New Roman" w:hAnsi="Times New Roman" w:cs="Times New Roman"/>
          <w:sz w:val="24"/>
          <w:szCs w:val="24"/>
        </w:rPr>
        <w:t>Pojęcie, kryteria i klasyfikacja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2. Pojęcie, kryteria i klasyfikacja metod rachunku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3. Zakres rachunku zysków i strat a rachunek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4. Układ normatywny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5. Cel, zakres, schemat i charakterystyka metod rachunku kosztów pełnych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6. Cel, zakres, schemat i charakterystyka metod rachunku kosztów częściowych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7. Cel, zakres i charakterystyka metod rachunku kosztów procesu (-ów)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8. Kalkulacja podziałowa w rachunku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9. Kalkulacja doliczeniowa w rachunku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10. Istota i zakres rachunku kosztów planowanych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11. Zakres i schemat budżetowania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12. Analiza, zakres i odmiany progu rentowności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13. Cel, zakres i istota rachunku kosztów standardowych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14. Cel, zakres i istota rachunku kosztów normatywnych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15. Cel, zakres i istota rachunków kosztów strategicznych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16. Rachunki kosztów ekonomicznego cyklu życia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17. Rachunek kosztów docelowych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18. Rachunek kosztów zadań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19. Rachunek redukcji kosztów</w:t>
      </w:r>
    </w:p>
    <w:p w:rsidR="00B657D1" w:rsidRPr="00210B18" w:rsidRDefault="00B657D1" w:rsidP="00210B1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>20. Pomiar kosztów i efektów w zarządzaniu operacyjnym</w:t>
      </w:r>
    </w:p>
    <w:p w:rsidR="00B657D1" w:rsidRDefault="00B657D1" w:rsidP="00B657D1"/>
    <w:p w:rsidR="00210B18" w:rsidRPr="001D008F" w:rsidRDefault="00210B18" w:rsidP="00210B1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lastRenderedPageBreak/>
        <w:t>Egzaminatorzy:</w:t>
      </w:r>
    </w:p>
    <w:p w:rsidR="00B657D1" w:rsidRPr="00210B18" w:rsidRDefault="00B657D1" w:rsidP="0021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B18">
        <w:rPr>
          <w:rFonts w:ascii="Times New Roman" w:hAnsi="Times New Roman" w:cs="Times New Roman"/>
          <w:sz w:val="24"/>
          <w:szCs w:val="24"/>
        </w:rPr>
        <w:t xml:space="preserve">Dr hab. </w:t>
      </w:r>
      <w:r w:rsidR="00210B18" w:rsidRPr="00210B18">
        <w:rPr>
          <w:rFonts w:ascii="Times New Roman" w:hAnsi="Times New Roman" w:cs="Times New Roman"/>
          <w:sz w:val="24"/>
          <w:szCs w:val="24"/>
        </w:rPr>
        <w:t xml:space="preserve">inż. </w:t>
      </w:r>
      <w:r w:rsidRPr="00210B18">
        <w:rPr>
          <w:rFonts w:ascii="Times New Roman" w:hAnsi="Times New Roman" w:cs="Times New Roman"/>
          <w:sz w:val="24"/>
          <w:szCs w:val="24"/>
        </w:rPr>
        <w:t>Sylwester Tabor, prof. UR</w:t>
      </w:r>
      <w:r w:rsidR="00923E62">
        <w:rPr>
          <w:rFonts w:ascii="Times New Roman" w:hAnsi="Times New Roman" w:cs="Times New Roman"/>
          <w:sz w:val="24"/>
          <w:szCs w:val="24"/>
        </w:rPr>
        <w:t>K</w:t>
      </w:r>
    </w:p>
    <w:p w:rsidR="00B657D1" w:rsidRPr="00923E62" w:rsidRDefault="00923E62" w:rsidP="00B657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Dr hab. inż. Anna Szeląg-Sikora, prof. URK</w:t>
      </w:r>
    </w:p>
    <w:p w:rsidR="00B657D1" w:rsidRDefault="00B657D1" w:rsidP="00B657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  <w:u w:val="single"/>
        </w:rPr>
      </w:pPr>
    </w:p>
    <w:p w:rsidR="00210B18" w:rsidRPr="00B657D1" w:rsidRDefault="00210B18" w:rsidP="00B657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  <w:u w:val="single"/>
        </w:rPr>
      </w:pPr>
    </w:p>
    <w:p w:rsidR="00B657D1" w:rsidRPr="00923E62" w:rsidRDefault="00B657D1" w:rsidP="00530D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u w:val="single"/>
        </w:rPr>
      </w:pPr>
      <w:r w:rsidRPr="00923E62">
        <w:rPr>
          <w:b/>
          <w:sz w:val="26"/>
          <w:szCs w:val="26"/>
          <w:u w:val="single"/>
        </w:rPr>
        <w:t>Informatyka i systemy baz danych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Omów kodowanie informacji w formie cyfrowej. W jaki sposób kodowane są liczby, teksty, grafika, dźwięk, film.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Wyjaśnij pojęcia związane z informatyką: kontrola poprawności danych, kompresja, szyfrowanie, podpis cyfrowy.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Co to jest algorytm, a co to jest problem algorytmiczny. Podaj reprezentatywne przykłady.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 xml:space="preserve">Omów instrukcje sterujące języków programowania – podstawienie, warunkowy wybór, obliczenia cykliczne (na przykładzie </w:t>
      </w:r>
      <w:r>
        <w:rPr>
          <w:rFonts w:ascii="Times New Roman" w:hAnsi="Times New Roman"/>
          <w:sz w:val="24"/>
          <w:szCs w:val="24"/>
        </w:rPr>
        <w:t>znanego</w:t>
      </w:r>
      <w:r w:rsidRPr="00242B5C">
        <w:rPr>
          <w:rFonts w:ascii="Times New Roman" w:hAnsi="Times New Roman"/>
          <w:sz w:val="24"/>
          <w:szCs w:val="24"/>
        </w:rPr>
        <w:t xml:space="preserve"> Ci </w:t>
      </w:r>
      <w:r>
        <w:rPr>
          <w:rFonts w:ascii="Times New Roman" w:hAnsi="Times New Roman"/>
          <w:sz w:val="24"/>
          <w:szCs w:val="24"/>
        </w:rPr>
        <w:t>języka programowania</w:t>
      </w:r>
      <w:r w:rsidRPr="00242B5C">
        <w:rPr>
          <w:rFonts w:ascii="Times New Roman" w:hAnsi="Times New Roman"/>
          <w:sz w:val="24"/>
          <w:szCs w:val="24"/>
        </w:rPr>
        <w:t>).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 xml:space="preserve">Wyjaśnij ideę procedur i funkcji w językach programowania. Po co się je stosuje (na przykładzie </w:t>
      </w:r>
      <w:r>
        <w:rPr>
          <w:rFonts w:ascii="Times New Roman" w:hAnsi="Times New Roman"/>
          <w:sz w:val="24"/>
          <w:szCs w:val="24"/>
        </w:rPr>
        <w:t>znanego</w:t>
      </w:r>
      <w:r w:rsidRPr="00242B5C">
        <w:rPr>
          <w:rFonts w:ascii="Times New Roman" w:hAnsi="Times New Roman"/>
          <w:sz w:val="24"/>
          <w:szCs w:val="24"/>
        </w:rPr>
        <w:t xml:space="preserve"> Ci </w:t>
      </w:r>
      <w:r>
        <w:rPr>
          <w:rFonts w:ascii="Times New Roman" w:hAnsi="Times New Roman"/>
          <w:sz w:val="24"/>
          <w:szCs w:val="24"/>
        </w:rPr>
        <w:t>języka programowania</w:t>
      </w:r>
      <w:r w:rsidRPr="00242B5C">
        <w:rPr>
          <w:rFonts w:ascii="Times New Roman" w:hAnsi="Times New Roman"/>
          <w:sz w:val="24"/>
          <w:szCs w:val="24"/>
        </w:rPr>
        <w:t>).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Objaśnij mechanizm przekazywania argumentów do funkcji i procedur w znanych Ci językach programowania. Weź pod uwagę przekazywanie przez wartość oraz przez referencję.</w:t>
      </w:r>
    </w:p>
    <w:p w:rsidR="00A22084" w:rsidRPr="00DB5942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B5942">
        <w:rPr>
          <w:rFonts w:ascii="Times New Roman" w:hAnsi="Times New Roman"/>
          <w:sz w:val="24"/>
          <w:szCs w:val="24"/>
        </w:rPr>
        <w:t>Co oznacza sformułowanie „paradygmat programowania obiektowego”. Podaj główne cechy tej metody programowania (na przykładzie znanego Ci języka programowania).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 xml:space="preserve">Omów strategie obsługi błędów w trakcie wykonania (ang. </w:t>
      </w:r>
      <w:proofErr w:type="spellStart"/>
      <w:r w:rsidRPr="00BF1BE1">
        <w:rPr>
          <w:rFonts w:ascii="Times New Roman" w:hAnsi="Times New Roman"/>
          <w:sz w:val="24"/>
          <w:szCs w:val="24"/>
        </w:rPr>
        <w:t>runtime</w:t>
      </w:r>
      <w:proofErr w:type="spellEnd"/>
      <w:r w:rsidRPr="00BF1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BE1">
        <w:rPr>
          <w:rFonts w:ascii="Times New Roman" w:hAnsi="Times New Roman"/>
          <w:sz w:val="24"/>
          <w:szCs w:val="24"/>
        </w:rPr>
        <w:t>errors</w:t>
      </w:r>
      <w:proofErr w:type="spellEnd"/>
      <w:r w:rsidRPr="00242B5C">
        <w:rPr>
          <w:rFonts w:ascii="Times New Roman" w:hAnsi="Times New Roman"/>
          <w:sz w:val="24"/>
          <w:szCs w:val="24"/>
        </w:rPr>
        <w:t xml:space="preserve">) w </w:t>
      </w:r>
      <w:r>
        <w:rPr>
          <w:rFonts w:ascii="Times New Roman" w:hAnsi="Times New Roman"/>
          <w:sz w:val="24"/>
          <w:szCs w:val="24"/>
        </w:rPr>
        <w:t xml:space="preserve">znanym Ci </w:t>
      </w:r>
      <w:r w:rsidRPr="00242B5C">
        <w:rPr>
          <w:rFonts w:ascii="Times New Roman" w:hAnsi="Times New Roman"/>
          <w:sz w:val="24"/>
          <w:szCs w:val="24"/>
        </w:rPr>
        <w:t xml:space="preserve">języku </w:t>
      </w:r>
      <w:r>
        <w:rPr>
          <w:rFonts w:ascii="Times New Roman" w:hAnsi="Times New Roman"/>
          <w:sz w:val="24"/>
          <w:szCs w:val="24"/>
        </w:rPr>
        <w:t>programowania</w:t>
      </w:r>
      <w:r w:rsidRPr="00242B5C">
        <w:rPr>
          <w:rFonts w:ascii="Times New Roman" w:hAnsi="Times New Roman"/>
          <w:sz w:val="24"/>
          <w:szCs w:val="24"/>
        </w:rPr>
        <w:t>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Wyjaśnij koncepcję języka kompilowanego oraz języka interpretowanego. Podaj przykłady takich języków.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Wyjaśnij pojęcia związane z programowaniem: język imperatywny, język deklaratywny. Podaj przykłady znanych Ci języków: imperatywnego i deklaratywnego. Jaki jest zakres ich zastosowań.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Wyjaśnij, na czym polega relacyjny model danych.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Wymień typy związków między encjami oraz omów ich cechy.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Opisz etapy procesu modelowania danych dla relacyjnych systemów baz danych.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 xml:space="preserve">Co to jest diagram koncepcyjny (logiczny) oraz diagram fizyczny w modelowaniu danych (ER, </w:t>
      </w:r>
      <w:proofErr w:type="spellStart"/>
      <w:r w:rsidRPr="00E753B2">
        <w:rPr>
          <w:rFonts w:ascii="Times New Roman" w:hAnsi="Times New Roman"/>
          <w:i/>
          <w:iCs/>
          <w:sz w:val="24"/>
          <w:szCs w:val="24"/>
        </w:rPr>
        <w:t>entity-relationship</w:t>
      </w:r>
      <w:proofErr w:type="spellEnd"/>
      <w:r w:rsidRPr="00242B5C">
        <w:rPr>
          <w:rFonts w:ascii="Times New Roman" w:hAnsi="Times New Roman"/>
          <w:sz w:val="24"/>
          <w:szCs w:val="24"/>
        </w:rPr>
        <w:t>). W jaki sposób diagram koncepcyjny jest transformowany w diagram fizyczny.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Wyjaśnij pojęcia z zakresu relacyjnych baz danych: klucz główny, klucz obcy. Podaj reprezentatywny przykład ich zastosowania.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Wyjaśnij, co oznacza pojęcie normalizacja w dziedzinie relacyjnych baz danych. Omów, na prostych przykładach, pierwszą, drugą oraz trzecią postać normalną.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Co to jest SQL. Podaj obszar zastosowań.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Wyjaśnij pojęcia: projekcja, selekcja, złączenie, z zakresu relacyjnych baz danych. Wymień i omów typy złączeń tabel.</w:t>
      </w:r>
    </w:p>
    <w:p w:rsidR="00A22084" w:rsidRPr="00242B5C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Omów, na przykładach, składnię instrukcji wybierającej (SELECT) języka SQL.</w:t>
      </w:r>
    </w:p>
    <w:p w:rsidR="00242B5C" w:rsidRPr="00A22084" w:rsidRDefault="00A22084" w:rsidP="00A22084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B5C">
        <w:rPr>
          <w:rFonts w:ascii="Times New Roman" w:hAnsi="Times New Roman"/>
          <w:sz w:val="24"/>
          <w:szCs w:val="24"/>
        </w:rPr>
        <w:t>Omów, na przykładach, składnię instrukcji grupującej (SELECT .. GROUP BY ..) języka SQL.</w:t>
      </w:r>
    </w:p>
    <w:p w:rsidR="00B657D1" w:rsidRPr="001D008F" w:rsidRDefault="00B657D1" w:rsidP="00B657D1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lastRenderedPageBreak/>
        <w:t>Egzaminatorzy:</w:t>
      </w:r>
    </w:p>
    <w:p w:rsidR="00210B18" w:rsidRPr="00210B18" w:rsidRDefault="00210B18" w:rsidP="0021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10B18">
        <w:rPr>
          <w:rFonts w:ascii="Times New Roman" w:hAnsi="Times New Roman" w:cs="Times New Roman"/>
          <w:sz w:val="24"/>
          <w:szCs w:val="24"/>
        </w:rPr>
        <w:t>r Krzysztof Molenda</w:t>
      </w:r>
    </w:p>
    <w:p w:rsidR="00210B18" w:rsidRPr="00210B18" w:rsidRDefault="00210B18" w:rsidP="0021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57D1" w:rsidRPr="00210B18">
        <w:rPr>
          <w:rFonts w:ascii="Times New Roman" w:hAnsi="Times New Roman" w:cs="Times New Roman"/>
          <w:sz w:val="24"/>
          <w:szCs w:val="24"/>
        </w:rPr>
        <w:t xml:space="preserve">r hab. </w:t>
      </w:r>
      <w:r w:rsidR="00AB31C7">
        <w:rPr>
          <w:rFonts w:ascii="Times New Roman" w:hAnsi="Times New Roman" w:cs="Times New Roman"/>
          <w:sz w:val="24"/>
          <w:szCs w:val="24"/>
        </w:rPr>
        <w:t xml:space="preserve">inż. </w:t>
      </w:r>
      <w:r w:rsidR="00B657D1" w:rsidRPr="00210B18">
        <w:rPr>
          <w:rFonts w:ascii="Times New Roman" w:hAnsi="Times New Roman" w:cs="Times New Roman"/>
          <w:sz w:val="24"/>
          <w:szCs w:val="24"/>
        </w:rPr>
        <w:t>Michał Cupiał,</w:t>
      </w:r>
      <w:r w:rsidR="00AB31C7">
        <w:rPr>
          <w:rFonts w:ascii="Times New Roman" w:hAnsi="Times New Roman" w:cs="Times New Roman"/>
          <w:sz w:val="24"/>
          <w:szCs w:val="24"/>
        </w:rPr>
        <w:t xml:space="preserve"> prof. UR</w:t>
      </w:r>
      <w:r w:rsidR="00A22084">
        <w:rPr>
          <w:rFonts w:ascii="Times New Roman" w:hAnsi="Times New Roman" w:cs="Times New Roman"/>
          <w:sz w:val="24"/>
          <w:szCs w:val="24"/>
        </w:rPr>
        <w:t>K</w:t>
      </w:r>
    </w:p>
    <w:p w:rsidR="00210B18" w:rsidRPr="00210B18" w:rsidRDefault="00AB31C7" w:rsidP="0021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57D1" w:rsidRPr="00210B18">
        <w:rPr>
          <w:rFonts w:ascii="Times New Roman" w:hAnsi="Times New Roman" w:cs="Times New Roman"/>
          <w:sz w:val="24"/>
          <w:szCs w:val="24"/>
        </w:rPr>
        <w:t xml:space="preserve">r Maciej Sporysz, </w:t>
      </w:r>
    </w:p>
    <w:p w:rsidR="00B657D1" w:rsidRPr="00210B18" w:rsidRDefault="00AB31C7" w:rsidP="0021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57D1" w:rsidRPr="00210B18">
        <w:rPr>
          <w:rFonts w:ascii="Times New Roman" w:hAnsi="Times New Roman" w:cs="Times New Roman"/>
          <w:sz w:val="24"/>
          <w:szCs w:val="24"/>
        </w:rPr>
        <w:t xml:space="preserve">r inż. Jan </w:t>
      </w:r>
      <w:proofErr w:type="spellStart"/>
      <w:r w:rsidR="00B657D1" w:rsidRPr="00210B18">
        <w:rPr>
          <w:rFonts w:ascii="Times New Roman" w:hAnsi="Times New Roman" w:cs="Times New Roman"/>
          <w:sz w:val="24"/>
          <w:szCs w:val="24"/>
        </w:rPr>
        <w:t>Giełżecki</w:t>
      </w:r>
      <w:proofErr w:type="spellEnd"/>
    </w:p>
    <w:p w:rsidR="00B657D1" w:rsidRDefault="00B657D1" w:rsidP="00B657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  <w:u w:val="single"/>
        </w:rPr>
      </w:pPr>
    </w:p>
    <w:p w:rsidR="00AB31C7" w:rsidRPr="00B657D1" w:rsidRDefault="00AB31C7" w:rsidP="00B657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  <w:u w:val="single"/>
        </w:rPr>
      </w:pPr>
    </w:p>
    <w:p w:rsidR="00B657D1" w:rsidRPr="00923E62" w:rsidRDefault="00B657D1" w:rsidP="00530D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u w:val="single"/>
        </w:rPr>
      </w:pPr>
      <w:r w:rsidRPr="00923E62">
        <w:rPr>
          <w:b/>
          <w:sz w:val="26"/>
          <w:szCs w:val="26"/>
          <w:u w:val="single"/>
        </w:rPr>
        <w:t>Logistyka w przedsiębiorstwie</w:t>
      </w:r>
    </w:p>
    <w:p w:rsidR="00494C83" w:rsidRPr="00384280" w:rsidRDefault="00494C83" w:rsidP="00494C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Przyczyny powstania i rynkowe uwarunkowania rozwoju współczesnej logistyki</w:t>
      </w:r>
    </w:p>
    <w:p w:rsidR="00494C83" w:rsidRPr="00384280" w:rsidRDefault="00494C83" w:rsidP="00494C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Łańcuch logistyczny – definicja, klasyfikacja, podział. Główne cele i zadania łańcucha logistycznego.</w:t>
      </w:r>
    </w:p>
    <w:p w:rsidR="00494C83" w:rsidRPr="00384280" w:rsidRDefault="00494C83" w:rsidP="00494C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Istota, cele i główne zadania logistyki zaopatrzenia w systemie logistycznym przedsiębiorstwa.</w:t>
      </w:r>
    </w:p>
    <w:p w:rsidR="00494C83" w:rsidRPr="00384280" w:rsidRDefault="00494C83" w:rsidP="00494C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 xml:space="preserve">Zapasy w przedsiębiorstwie – definicja, funkcje, klasyfikacja, miejsca powstawania oraz przyczyny ich utrzymywania </w:t>
      </w:r>
    </w:p>
    <w:p w:rsidR="00494C83" w:rsidRPr="00384280" w:rsidRDefault="00494C83" w:rsidP="00494C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Metody sterowania zapasami w przedsiębiorstwie.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Istota, cele i główne zadania logistyki produkcji w przedsiębiorstwie.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Założenia systemu sterowania produkcję wg metody KAN-BAN, </w:t>
      </w:r>
      <w:proofErr w:type="spellStart"/>
      <w:r w:rsidRPr="00384280">
        <w:rPr>
          <w:rFonts w:ascii="Times New Roman" w:hAnsi="Times New Roman" w:cs="Times New Roman"/>
          <w:color w:val="000000" w:themeColor="text1"/>
          <w:sz w:val="24"/>
          <w:szCs w:val="24"/>
        </w:rPr>
        <w:t>JiT</w:t>
      </w:r>
      <w:proofErr w:type="spellEnd"/>
      <w:r w:rsidRPr="0038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4280">
        <w:rPr>
          <w:rFonts w:ascii="Times New Roman" w:hAnsi="Times New Roman" w:cs="Times New Roman"/>
          <w:color w:val="000000" w:themeColor="text1"/>
          <w:sz w:val="24"/>
          <w:szCs w:val="24"/>
        </w:rPr>
        <w:t>Kaizen</w:t>
      </w:r>
      <w:proofErr w:type="spellEnd"/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Planowanie zapotrzebowania na zdolności produkcyjne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Istota, cele i główne zadania logistyki dystrybucji w przedsiębiorstwie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Kanały dystrybucji – definicja, klasyfikacja i przebieg procesu projektowania kanałów.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Logistyczna obsługa klientów – istota i elementy obsługi, efektywność obsługi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Związek pomiędzy zapasem bezpieczeństwa a poziomem obsługi klienta.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Infrastruktura logistyczna – podział, funkcje, klasyfikacja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Główne i pomocnicze procesy i operacje magazynowe.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Rodzaje opakowań w łańcuchu transportowo-magazynowym.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Systemy informatyczne wspomagające procesy logistyczne.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 w:cs="Times New Roman"/>
          <w:color w:val="000000" w:themeColor="text1"/>
          <w:sz w:val="24"/>
          <w:szCs w:val="24"/>
        </w:rPr>
        <w:t>Systemy automatycznej identyfikacji w logistyce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Koszty logistyczne – zakres i podział, kategorie kosztów w logistyce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/>
          <w:color w:val="000000" w:themeColor="text1"/>
          <w:sz w:val="24"/>
          <w:szCs w:val="24"/>
        </w:rPr>
        <w:t>Przedstaw rolę i zadania controlingu logistyki.</w:t>
      </w:r>
    </w:p>
    <w:p w:rsidR="00494C83" w:rsidRPr="00384280" w:rsidRDefault="00494C83" w:rsidP="00494C8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Efektywność systemów logistycznych – mierniki i wskaźniki oceny podsystemów logistyki </w:t>
      </w:r>
    </w:p>
    <w:p w:rsidR="00494C83" w:rsidRDefault="00494C83" w:rsidP="00494C8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  <w:szCs w:val="20"/>
        </w:rPr>
      </w:pPr>
      <w:r w:rsidRPr="00AB31C7">
        <w:rPr>
          <w:rFonts w:ascii="Times New Roman" w:hAnsi="Times New Roman"/>
          <w:sz w:val="24"/>
          <w:szCs w:val="24"/>
        </w:rPr>
        <w:t xml:space="preserve"> </w:t>
      </w:r>
    </w:p>
    <w:p w:rsidR="00AB31C7" w:rsidRPr="001D008F" w:rsidRDefault="00AB31C7" w:rsidP="00AB31C7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B657D1" w:rsidRPr="00AB31C7" w:rsidRDefault="00B657D1" w:rsidP="00AB3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C7">
        <w:rPr>
          <w:rFonts w:ascii="Times New Roman" w:hAnsi="Times New Roman" w:cs="Times New Roman"/>
          <w:sz w:val="24"/>
          <w:szCs w:val="24"/>
        </w:rPr>
        <w:t>Prof. dr hab.</w:t>
      </w:r>
      <w:r w:rsidR="00AB31C7" w:rsidRPr="00AB31C7">
        <w:rPr>
          <w:rFonts w:ascii="Times New Roman" w:hAnsi="Times New Roman" w:cs="Times New Roman"/>
          <w:sz w:val="24"/>
          <w:szCs w:val="24"/>
        </w:rPr>
        <w:t xml:space="preserve"> inż. </w:t>
      </w:r>
      <w:r w:rsidRPr="00AB31C7">
        <w:rPr>
          <w:rFonts w:ascii="Times New Roman" w:hAnsi="Times New Roman" w:cs="Times New Roman"/>
          <w:sz w:val="24"/>
          <w:szCs w:val="24"/>
        </w:rPr>
        <w:t xml:space="preserve"> Maciej Kuboń, </w:t>
      </w:r>
    </w:p>
    <w:p w:rsidR="00B657D1" w:rsidRPr="00AB31C7" w:rsidRDefault="00B657D1" w:rsidP="00AB3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C7">
        <w:rPr>
          <w:rFonts w:ascii="Times New Roman" w:hAnsi="Times New Roman" w:cs="Times New Roman"/>
          <w:sz w:val="24"/>
          <w:szCs w:val="24"/>
        </w:rPr>
        <w:t xml:space="preserve">Dr hab. </w:t>
      </w:r>
      <w:r w:rsidR="00923E62">
        <w:rPr>
          <w:rFonts w:ascii="Times New Roman" w:hAnsi="Times New Roman" w:cs="Times New Roman"/>
          <w:sz w:val="24"/>
          <w:szCs w:val="24"/>
        </w:rPr>
        <w:t xml:space="preserve">inż. </w:t>
      </w:r>
      <w:r w:rsidRPr="00AB31C7">
        <w:rPr>
          <w:rFonts w:ascii="Times New Roman" w:hAnsi="Times New Roman" w:cs="Times New Roman"/>
          <w:sz w:val="24"/>
          <w:szCs w:val="24"/>
        </w:rPr>
        <w:t xml:space="preserve">Urszula Malaga-Toboła, </w:t>
      </w:r>
      <w:r w:rsidR="00AB31C7" w:rsidRPr="00AB31C7">
        <w:rPr>
          <w:rFonts w:ascii="Times New Roman" w:hAnsi="Times New Roman" w:cs="Times New Roman"/>
          <w:sz w:val="24"/>
          <w:szCs w:val="24"/>
        </w:rPr>
        <w:t>prof. UR</w:t>
      </w:r>
      <w:r w:rsidR="00923E62">
        <w:rPr>
          <w:rFonts w:ascii="Times New Roman" w:hAnsi="Times New Roman" w:cs="Times New Roman"/>
          <w:sz w:val="24"/>
          <w:szCs w:val="24"/>
        </w:rPr>
        <w:t>K</w:t>
      </w:r>
    </w:p>
    <w:p w:rsidR="00B657D1" w:rsidRPr="00AB31C7" w:rsidRDefault="00242B5C" w:rsidP="00AB3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923E62">
        <w:rPr>
          <w:rFonts w:ascii="Times New Roman" w:hAnsi="Times New Roman" w:cs="Times New Roman"/>
          <w:sz w:val="24"/>
          <w:szCs w:val="24"/>
        </w:rPr>
        <w:t xml:space="preserve">hab. </w:t>
      </w:r>
      <w:r>
        <w:rPr>
          <w:rFonts w:ascii="Times New Roman" w:hAnsi="Times New Roman" w:cs="Times New Roman"/>
          <w:sz w:val="24"/>
          <w:szCs w:val="24"/>
        </w:rPr>
        <w:t>Anna Krakowiak-Bal</w:t>
      </w:r>
      <w:r w:rsidR="00923E62">
        <w:rPr>
          <w:rFonts w:ascii="Times New Roman" w:hAnsi="Times New Roman" w:cs="Times New Roman"/>
          <w:sz w:val="24"/>
          <w:szCs w:val="24"/>
        </w:rPr>
        <w:t>, prof. URK</w:t>
      </w:r>
    </w:p>
    <w:p w:rsidR="00B657D1" w:rsidRPr="00AB31C7" w:rsidRDefault="00B657D1" w:rsidP="00AB3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C7">
        <w:rPr>
          <w:rFonts w:ascii="Times New Roman" w:hAnsi="Times New Roman" w:cs="Times New Roman"/>
          <w:sz w:val="24"/>
          <w:szCs w:val="24"/>
        </w:rPr>
        <w:t>Dr inż. Mateusz Malinowski</w:t>
      </w:r>
      <w:r w:rsidR="00923E62">
        <w:rPr>
          <w:rFonts w:ascii="Times New Roman" w:hAnsi="Times New Roman" w:cs="Times New Roman"/>
          <w:sz w:val="24"/>
          <w:szCs w:val="24"/>
        </w:rPr>
        <w:t>, prof. URK</w:t>
      </w:r>
    </w:p>
    <w:p w:rsidR="00B657D1" w:rsidRDefault="00B657D1" w:rsidP="00B657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  <w:u w:val="single"/>
        </w:rPr>
      </w:pPr>
    </w:p>
    <w:p w:rsidR="00AB31C7" w:rsidRPr="00B657D1" w:rsidRDefault="00AB31C7" w:rsidP="00B657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  <w:u w:val="single"/>
        </w:rPr>
      </w:pPr>
    </w:p>
    <w:p w:rsidR="00FC5B05" w:rsidRPr="00923E62" w:rsidRDefault="00B657D1" w:rsidP="00530D3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3E62">
        <w:rPr>
          <w:rFonts w:ascii="Times New Roman" w:hAnsi="Times New Roman" w:cs="Times New Roman"/>
          <w:b/>
          <w:sz w:val="26"/>
          <w:szCs w:val="26"/>
          <w:u w:val="single"/>
        </w:rPr>
        <w:t>Projektowanie inżynierskie</w:t>
      </w:r>
    </w:p>
    <w:p w:rsidR="00494C83" w:rsidRPr="00AB31C7" w:rsidRDefault="00494C83" w:rsidP="00923E62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Konstrukcja – definicje, wyjaśnić istotę pojęcia, podać przykłady.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System, system techniczny. Zapis systemowy.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Optymalizacja w procesie projektowania i konstruowania.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Jakie cechy należy wyznaczyć aby wyznaczyć konstrukcję?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lastRenderedPageBreak/>
        <w:t>Zapisać rysunkiem istotę działania, koncepcję, postać konstrukcyjną (</w:t>
      </w:r>
      <w:r w:rsidRPr="00AB31C7">
        <w:rPr>
          <w:rFonts w:ascii="Times New Roman" w:hAnsi="Times New Roman"/>
          <w:i/>
          <w:sz w:val="24"/>
          <w:szCs w:val="24"/>
        </w:rPr>
        <w:t>wybrać</w:t>
      </w:r>
      <w:r w:rsidRPr="00AB31C7">
        <w:rPr>
          <w:rFonts w:ascii="Times New Roman" w:hAnsi="Times New Roman"/>
          <w:sz w:val="24"/>
          <w:szCs w:val="24"/>
        </w:rPr>
        <w:t>) dowolnego/określonego środka technicznego.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 xml:space="preserve">Wymagania projektowe (założenia, kryteria) – przykłady 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Analiza, synteza w projektowaniu i konstruowaniu.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Modelowanie i optymalizacja w projektowaniu i konstruowaniu.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 xml:space="preserve">Struktura systemu technicznego a jego niezawodność . 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Wymienić główne zasady konstrukcji – przykład dla każdej zasady.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Jaką konstrukcję nazywamy konstrukcją technologiczną – przykłady.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Konstrukcyjne sposoby zmniejszania wymiarów i masy maszyn i ich elementów – przykłady.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Podać w punktach tok postępowania przy realizacji projektu ST.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 xml:space="preserve">Wytrzymałość zmęczeniowa materiału (definicja, rodzaje cykli obciążeń, wykresy </w:t>
      </w:r>
      <w:proofErr w:type="spellStart"/>
      <w:r w:rsidRPr="00AB31C7">
        <w:rPr>
          <w:rFonts w:ascii="Times New Roman" w:hAnsi="Times New Roman"/>
          <w:sz w:val="24"/>
          <w:szCs w:val="24"/>
        </w:rPr>
        <w:t>Wölhlera</w:t>
      </w:r>
      <w:proofErr w:type="spellEnd"/>
      <w:r w:rsidRPr="00AB31C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B31C7">
        <w:rPr>
          <w:rFonts w:ascii="Times New Roman" w:hAnsi="Times New Roman"/>
          <w:sz w:val="24"/>
          <w:szCs w:val="24"/>
        </w:rPr>
        <w:t>Smitha</w:t>
      </w:r>
      <w:proofErr w:type="spellEnd"/>
      <w:r w:rsidRPr="00AB31C7">
        <w:rPr>
          <w:rFonts w:ascii="Times New Roman" w:hAnsi="Times New Roman"/>
          <w:sz w:val="24"/>
          <w:szCs w:val="24"/>
        </w:rPr>
        <w:t>, zjawisko karbu).</w:t>
      </w:r>
    </w:p>
    <w:p w:rsidR="00494C83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Połączenia w budowie maszyn (rozłączne i nierozłączne – przykłady schemat, sposób przeprowadzania obliczeń wytrzymałościowych)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Tolerancje i pasowania w budowie maszyn.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Łożyskowanie osi i wałów (podział i przykłady łożysk, sposoby łożyskowania – rysunki).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Sprzęgła mechaniczne – definicja, podział sprzęgieł, zasada działania.</w:t>
      </w:r>
    </w:p>
    <w:p w:rsidR="00494C83" w:rsidRPr="00AB31C7" w:rsidRDefault="00494C83" w:rsidP="00494C83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31C7">
        <w:rPr>
          <w:rFonts w:ascii="Times New Roman" w:hAnsi="Times New Roman"/>
          <w:sz w:val="24"/>
          <w:szCs w:val="24"/>
        </w:rPr>
        <w:t>Przekładnie mechaniczne –podział, definicje, zastosowania (przykładowe schematy)</w:t>
      </w:r>
    </w:p>
    <w:p w:rsidR="00AB31C7" w:rsidRPr="001D008F" w:rsidRDefault="00AB31C7" w:rsidP="00AB31C7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1D008F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494C83" w:rsidRDefault="00494C83" w:rsidP="00AB31C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</w:t>
      </w:r>
      <w:r w:rsidR="00B657D1" w:rsidRPr="00AB31C7">
        <w:rPr>
          <w:rFonts w:ascii="Times New Roman" w:hAnsi="Times New Roman"/>
          <w:sz w:val="24"/>
          <w:szCs w:val="24"/>
        </w:rPr>
        <w:t xml:space="preserve">r hab. inż. Sławomir </w:t>
      </w:r>
      <w:proofErr w:type="spellStart"/>
      <w:r w:rsidR="00B657D1" w:rsidRPr="00AB31C7">
        <w:rPr>
          <w:rFonts w:ascii="Times New Roman" w:hAnsi="Times New Roman"/>
          <w:sz w:val="24"/>
          <w:szCs w:val="24"/>
        </w:rPr>
        <w:t>Francik</w:t>
      </w:r>
      <w:proofErr w:type="spellEnd"/>
    </w:p>
    <w:p w:rsidR="00B657D1" w:rsidRPr="00AB31C7" w:rsidRDefault="00AB31C7" w:rsidP="00AB31C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657D1" w:rsidRPr="00AB31C7">
        <w:rPr>
          <w:rFonts w:ascii="Times New Roman" w:hAnsi="Times New Roman"/>
          <w:sz w:val="24"/>
          <w:szCs w:val="24"/>
        </w:rPr>
        <w:t>r inż. Tomasz Hebda</w:t>
      </w:r>
    </w:p>
    <w:sectPr w:rsidR="00B657D1" w:rsidRPr="00AB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876838"/>
    <w:multiLevelType w:val="hybridMultilevel"/>
    <w:tmpl w:val="069A9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3D94"/>
    <w:multiLevelType w:val="hybridMultilevel"/>
    <w:tmpl w:val="45703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65E6"/>
    <w:multiLevelType w:val="hybridMultilevel"/>
    <w:tmpl w:val="B91E37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19C"/>
    <w:multiLevelType w:val="hybridMultilevel"/>
    <w:tmpl w:val="D9D8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3573"/>
    <w:multiLevelType w:val="hybridMultilevel"/>
    <w:tmpl w:val="4F9A4FAE"/>
    <w:lvl w:ilvl="0" w:tplc="4E404DCE">
      <w:start w:val="1"/>
      <w:numFmt w:val="decimal"/>
      <w:lvlText w:val="%1."/>
      <w:lvlJc w:val="left"/>
      <w:pPr>
        <w:ind w:left="644" w:hanging="360"/>
      </w:pPr>
      <w:rPr>
        <w:rFonts w:ascii="SFRM1000" w:eastAsia="Calibri" w:hAnsi="SFRM1000" w:cs="SFRM10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4F65"/>
    <w:multiLevelType w:val="hybridMultilevel"/>
    <w:tmpl w:val="4320A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46BA"/>
    <w:multiLevelType w:val="hybridMultilevel"/>
    <w:tmpl w:val="07BACB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3A28A7"/>
    <w:multiLevelType w:val="hybridMultilevel"/>
    <w:tmpl w:val="B4247D30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2672175"/>
    <w:multiLevelType w:val="hybridMultilevel"/>
    <w:tmpl w:val="C90C8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05CD6"/>
    <w:multiLevelType w:val="hybridMultilevel"/>
    <w:tmpl w:val="DC52B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DE35FA"/>
    <w:multiLevelType w:val="hybridMultilevel"/>
    <w:tmpl w:val="080E4F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7192BC7"/>
    <w:multiLevelType w:val="hybridMultilevel"/>
    <w:tmpl w:val="45703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B153D"/>
    <w:multiLevelType w:val="hybridMultilevel"/>
    <w:tmpl w:val="81BA6074"/>
    <w:lvl w:ilvl="0" w:tplc="9C34E5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915FD"/>
    <w:multiLevelType w:val="hybridMultilevel"/>
    <w:tmpl w:val="1B2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43655"/>
    <w:multiLevelType w:val="hybridMultilevel"/>
    <w:tmpl w:val="A30A4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A338CE"/>
    <w:multiLevelType w:val="hybridMultilevel"/>
    <w:tmpl w:val="D34E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2075"/>
    <w:multiLevelType w:val="hybridMultilevel"/>
    <w:tmpl w:val="DA98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74984"/>
    <w:multiLevelType w:val="multilevel"/>
    <w:tmpl w:val="47AE6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0"/>
  </w:num>
  <w:num w:numId="5">
    <w:abstractNumId w:val="15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16"/>
  </w:num>
  <w:num w:numId="11">
    <w:abstractNumId w:val="7"/>
  </w:num>
  <w:num w:numId="12">
    <w:abstractNumId w:val="9"/>
  </w:num>
  <w:num w:numId="13">
    <w:abstractNumId w:val="12"/>
  </w:num>
  <w:num w:numId="14">
    <w:abstractNumId w:val="17"/>
  </w:num>
  <w:num w:numId="15">
    <w:abstractNumId w:val="6"/>
  </w:num>
  <w:num w:numId="16">
    <w:abstractNumId w:val="4"/>
  </w:num>
  <w:num w:numId="17">
    <w:abstractNumId w:val="8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05"/>
    <w:rsid w:val="000411A9"/>
    <w:rsid w:val="00150505"/>
    <w:rsid w:val="001D008F"/>
    <w:rsid w:val="001E7A65"/>
    <w:rsid w:val="00210B18"/>
    <w:rsid w:val="00231F03"/>
    <w:rsid w:val="00242B5C"/>
    <w:rsid w:val="00267AFD"/>
    <w:rsid w:val="00494C83"/>
    <w:rsid w:val="00530D3D"/>
    <w:rsid w:val="00612EE7"/>
    <w:rsid w:val="006562AE"/>
    <w:rsid w:val="006B3D0E"/>
    <w:rsid w:val="00703088"/>
    <w:rsid w:val="007E361B"/>
    <w:rsid w:val="00923E62"/>
    <w:rsid w:val="00A22084"/>
    <w:rsid w:val="00AB31C7"/>
    <w:rsid w:val="00B04779"/>
    <w:rsid w:val="00B657D1"/>
    <w:rsid w:val="00C1516B"/>
    <w:rsid w:val="00CA5A94"/>
    <w:rsid w:val="00D045D1"/>
    <w:rsid w:val="00EA3262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514E4-68A8-4613-A9AA-9F8DC344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5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505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5050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00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ny"/>
    <w:uiPriority w:val="99"/>
    <w:rsid w:val="001D008F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Zawartotabeli">
    <w:name w:val="Zawartość tabeli"/>
    <w:basedOn w:val="Normalny"/>
    <w:rsid w:val="00FC5B0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C5B05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B657D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657D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57D1"/>
    <w:rPr>
      <w:rFonts w:ascii="Calibri" w:eastAsia="Calibri" w:hAnsi="Calibri" w:cs="Times New Roman"/>
    </w:rPr>
  </w:style>
  <w:style w:type="paragraph" w:customStyle="1" w:styleId="Akapitzlist10">
    <w:name w:val="Akapit z listą1"/>
    <w:basedOn w:val="Normalny"/>
    <w:rsid w:val="00B657D1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pkielbasa</dc:creator>
  <cp:keywords/>
  <dc:description/>
  <cp:lastModifiedBy>dr hab. inż. Urszula Malaga-Toboła, prof. URK</cp:lastModifiedBy>
  <cp:revision>5</cp:revision>
  <dcterms:created xsi:type="dcterms:W3CDTF">2022-11-22T18:45:00Z</dcterms:created>
  <dcterms:modified xsi:type="dcterms:W3CDTF">2022-11-24T22:32:00Z</dcterms:modified>
</cp:coreProperties>
</file>